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D1E9C" w14:textId="6EFBE39B" w:rsidR="005C71FD" w:rsidRDefault="005C71FD" w:rsidP="00981D96"/>
    <w:p w14:paraId="1766E453" w14:textId="77777777" w:rsidR="00776730" w:rsidRDefault="00776730" w:rsidP="0034778D">
      <w:pPr>
        <w:spacing w:after="0" w:line="240" w:lineRule="auto"/>
        <w:rPr>
          <w:rFonts w:ascii="Arial" w:eastAsia="Times New Roman" w:hAnsi="Arial"/>
          <w:sz w:val="24"/>
          <w:szCs w:val="20"/>
          <w:lang w:eastAsia="sl-SI"/>
        </w:rPr>
      </w:pPr>
    </w:p>
    <w:p w14:paraId="24DFBBC2" w14:textId="77777777" w:rsidR="00776730" w:rsidRDefault="00776730" w:rsidP="0034778D">
      <w:pPr>
        <w:spacing w:after="0" w:line="240" w:lineRule="auto"/>
        <w:rPr>
          <w:rFonts w:ascii="Arial" w:eastAsia="Times New Roman" w:hAnsi="Arial"/>
          <w:sz w:val="24"/>
          <w:szCs w:val="20"/>
          <w:lang w:eastAsia="sl-SI"/>
        </w:rPr>
      </w:pPr>
    </w:p>
    <w:p w14:paraId="5FCC1E20" w14:textId="77777777" w:rsidR="00523FEF" w:rsidRDefault="00523FEF" w:rsidP="000707DE">
      <w:pPr>
        <w:rPr>
          <w:b/>
          <w:sz w:val="32"/>
          <w:szCs w:val="32"/>
        </w:rPr>
      </w:pPr>
    </w:p>
    <w:p w14:paraId="2437CF0B" w14:textId="441754FE" w:rsidR="00523FEF" w:rsidRDefault="00523FEF" w:rsidP="00523FEF">
      <w:pPr>
        <w:spacing w:after="0" w:line="240" w:lineRule="auto"/>
        <w:jc w:val="center"/>
        <w:rPr>
          <w:b/>
          <w:sz w:val="32"/>
          <w:szCs w:val="32"/>
        </w:rPr>
      </w:pPr>
      <w:r w:rsidRPr="00D27740">
        <w:rPr>
          <w:b/>
          <w:sz w:val="32"/>
          <w:szCs w:val="32"/>
        </w:rPr>
        <w:t>Z</w:t>
      </w:r>
      <w:r>
        <w:rPr>
          <w:b/>
          <w:sz w:val="32"/>
          <w:szCs w:val="32"/>
        </w:rPr>
        <w:t>apisnik</w:t>
      </w:r>
      <w:r w:rsidRPr="00D27740">
        <w:rPr>
          <w:b/>
          <w:sz w:val="32"/>
          <w:szCs w:val="32"/>
        </w:rPr>
        <w:t xml:space="preserve"> </w:t>
      </w:r>
      <w:r w:rsidR="00C81231">
        <w:rPr>
          <w:b/>
          <w:sz w:val="32"/>
          <w:szCs w:val="32"/>
        </w:rPr>
        <w:t>5</w:t>
      </w:r>
      <w:r>
        <w:rPr>
          <w:b/>
          <w:sz w:val="32"/>
          <w:szCs w:val="32"/>
        </w:rPr>
        <w:t xml:space="preserve">. </w:t>
      </w:r>
      <w:r w:rsidR="002B7E94">
        <w:rPr>
          <w:b/>
          <w:sz w:val="32"/>
          <w:szCs w:val="32"/>
        </w:rPr>
        <w:t xml:space="preserve">korespondenčne </w:t>
      </w:r>
      <w:r>
        <w:rPr>
          <w:b/>
          <w:sz w:val="32"/>
          <w:szCs w:val="32"/>
        </w:rPr>
        <w:t>seje Strokovno trenerskega sveta NTZS</w:t>
      </w:r>
    </w:p>
    <w:p w14:paraId="2D412FC9" w14:textId="0FA33926" w:rsidR="00523FEF" w:rsidRDefault="002B7E94" w:rsidP="00523FEF">
      <w:pPr>
        <w:spacing w:after="0" w:line="240" w:lineRule="auto"/>
        <w:jc w:val="center"/>
        <w:rPr>
          <w:b/>
          <w:sz w:val="32"/>
          <w:szCs w:val="32"/>
        </w:rPr>
      </w:pPr>
      <w:r>
        <w:rPr>
          <w:b/>
          <w:sz w:val="32"/>
          <w:szCs w:val="32"/>
        </w:rPr>
        <w:t xml:space="preserve">od </w:t>
      </w:r>
      <w:r w:rsidR="00C81231">
        <w:rPr>
          <w:b/>
          <w:sz w:val="32"/>
          <w:szCs w:val="32"/>
        </w:rPr>
        <w:t>ponedeljka</w:t>
      </w:r>
      <w:r w:rsidR="00523FEF">
        <w:rPr>
          <w:b/>
          <w:sz w:val="32"/>
          <w:szCs w:val="32"/>
        </w:rPr>
        <w:t xml:space="preserve"> </w:t>
      </w:r>
      <w:r w:rsidR="00C81231">
        <w:rPr>
          <w:b/>
          <w:sz w:val="32"/>
          <w:szCs w:val="32"/>
        </w:rPr>
        <w:t>30</w:t>
      </w:r>
      <w:r w:rsidR="00523FEF" w:rsidRPr="00D27740">
        <w:rPr>
          <w:b/>
          <w:sz w:val="32"/>
          <w:szCs w:val="32"/>
        </w:rPr>
        <w:t xml:space="preserve">. </w:t>
      </w:r>
      <w:r>
        <w:rPr>
          <w:b/>
          <w:sz w:val="32"/>
          <w:szCs w:val="32"/>
        </w:rPr>
        <w:t>6.</w:t>
      </w:r>
      <w:r w:rsidR="00523FEF">
        <w:rPr>
          <w:b/>
          <w:sz w:val="32"/>
          <w:szCs w:val="32"/>
        </w:rPr>
        <w:t xml:space="preserve"> </w:t>
      </w:r>
      <w:r w:rsidR="00523FEF" w:rsidRPr="00D27740">
        <w:rPr>
          <w:b/>
          <w:sz w:val="32"/>
          <w:szCs w:val="32"/>
        </w:rPr>
        <w:t>202</w:t>
      </w:r>
      <w:r>
        <w:rPr>
          <w:b/>
          <w:sz w:val="32"/>
          <w:szCs w:val="32"/>
        </w:rPr>
        <w:t>5</w:t>
      </w:r>
      <w:r w:rsidR="00523FEF" w:rsidRPr="00D27740">
        <w:rPr>
          <w:b/>
          <w:sz w:val="32"/>
          <w:szCs w:val="32"/>
        </w:rPr>
        <w:t xml:space="preserve"> o</w:t>
      </w:r>
      <w:r>
        <w:rPr>
          <w:b/>
          <w:sz w:val="32"/>
          <w:szCs w:val="32"/>
        </w:rPr>
        <w:t>d</w:t>
      </w:r>
      <w:r w:rsidR="00523FEF" w:rsidRPr="00D27740">
        <w:rPr>
          <w:b/>
          <w:sz w:val="32"/>
          <w:szCs w:val="32"/>
        </w:rPr>
        <w:t xml:space="preserve"> </w:t>
      </w:r>
      <w:r w:rsidR="00C81231">
        <w:rPr>
          <w:b/>
          <w:sz w:val="32"/>
          <w:szCs w:val="32"/>
        </w:rPr>
        <w:t>23</w:t>
      </w:r>
      <w:r>
        <w:rPr>
          <w:b/>
          <w:sz w:val="32"/>
          <w:szCs w:val="32"/>
        </w:rPr>
        <w:t>:</w:t>
      </w:r>
      <w:r w:rsidR="00523FEF" w:rsidRPr="00D27740">
        <w:rPr>
          <w:b/>
          <w:sz w:val="32"/>
          <w:szCs w:val="32"/>
        </w:rPr>
        <w:t>00</w:t>
      </w:r>
      <w:r w:rsidR="00523FEF">
        <w:rPr>
          <w:b/>
          <w:sz w:val="32"/>
          <w:szCs w:val="32"/>
        </w:rPr>
        <w:t>,</w:t>
      </w:r>
      <w:r>
        <w:rPr>
          <w:b/>
          <w:sz w:val="32"/>
          <w:szCs w:val="32"/>
        </w:rPr>
        <w:t xml:space="preserve"> do </w:t>
      </w:r>
      <w:r w:rsidR="00C81231">
        <w:rPr>
          <w:b/>
          <w:sz w:val="32"/>
          <w:szCs w:val="32"/>
        </w:rPr>
        <w:t>torka</w:t>
      </w:r>
      <w:r>
        <w:rPr>
          <w:b/>
          <w:sz w:val="32"/>
          <w:szCs w:val="32"/>
        </w:rPr>
        <w:t xml:space="preserve"> </w:t>
      </w:r>
      <w:r w:rsidR="00C81231">
        <w:rPr>
          <w:b/>
          <w:sz w:val="32"/>
          <w:szCs w:val="32"/>
        </w:rPr>
        <w:t>1</w:t>
      </w:r>
      <w:r>
        <w:rPr>
          <w:b/>
          <w:sz w:val="32"/>
          <w:szCs w:val="32"/>
        </w:rPr>
        <w:t xml:space="preserve">. </w:t>
      </w:r>
      <w:r w:rsidR="00C81231">
        <w:rPr>
          <w:b/>
          <w:sz w:val="32"/>
          <w:szCs w:val="32"/>
        </w:rPr>
        <w:t>7</w:t>
      </w:r>
      <w:r>
        <w:rPr>
          <w:b/>
          <w:sz w:val="32"/>
          <w:szCs w:val="32"/>
        </w:rPr>
        <w:t>. 2025 do 1</w:t>
      </w:r>
      <w:r w:rsidR="00C81231">
        <w:rPr>
          <w:b/>
          <w:sz w:val="32"/>
          <w:szCs w:val="32"/>
        </w:rPr>
        <w:t>2</w:t>
      </w:r>
      <w:r>
        <w:rPr>
          <w:b/>
          <w:sz w:val="32"/>
          <w:szCs w:val="32"/>
        </w:rPr>
        <w:t>:00</w:t>
      </w:r>
    </w:p>
    <w:p w14:paraId="5E2B152D" w14:textId="33D4C4F4" w:rsidR="00523FEF" w:rsidRPr="00D27740" w:rsidRDefault="00523FEF" w:rsidP="00523FEF">
      <w:pPr>
        <w:rPr>
          <w:b/>
        </w:rPr>
      </w:pPr>
    </w:p>
    <w:p w14:paraId="245D7725" w14:textId="5B5DD9F6" w:rsidR="00523FEF" w:rsidRPr="00571886" w:rsidRDefault="002B7E94" w:rsidP="00523FEF">
      <w:pPr>
        <w:rPr>
          <w:rFonts w:ascii="Arial" w:hAnsi="Arial" w:cs="Arial"/>
          <w:b/>
          <w:sz w:val="24"/>
          <w:szCs w:val="24"/>
        </w:rPr>
      </w:pPr>
      <w:r w:rsidRPr="00571886">
        <w:rPr>
          <w:rFonts w:ascii="Arial" w:hAnsi="Arial" w:cs="Arial"/>
          <w:b/>
          <w:sz w:val="24"/>
          <w:szCs w:val="24"/>
        </w:rPr>
        <w:t>Glasovali so</w:t>
      </w:r>
      <w:r w:rsidR="00523FEF" w:rsidRPr="00571886">
        <w:rPr>
          <w:rFonts w:ascii="Arial" w:hAnsi="Arial" w:cs="Arial"/>
          <w:b/>
          <w:sz w:val="24"/>
          <w:szCs w:val="24"/>
        </w:rPr>
        <w:t>:</w:t>
      </w:r>
    </w:p>
    <w:p w14:paraId="3A6F8273" w14:textId="48704867" w:rsidR="00523FEF" w:rsidRPr="00571886" w:rsidRDefault="00523FEF" w:rsidP="00523FEF">
      <w:pPr>
        <w:rPr>
          <w:rFonts w:ascii="Arial" w:hAnsi="Arial" w:cs="Arial"/>
          <w:b/>
          <w:sz w:val="24"/>
          <w:szCs w:val="24"/>
        </w:rPr>
      </w:pPr>
      <w:r w:rsidRPr="00571886">
        <w:rPr>
          <w:rFonts w:ascii="Arial" w:hAnsi="Arial" w:cs="Arial"/>
          <w:b/>
          <w:sz w:val="24"/>
          <w:szCs w:val="24"/>
        </w:rPr>
        <w:t xml:space="preserve">Člani STS NTZS: Predsednik STS Darijan Vizjak, Jože Urh, Mirko Unger, </w:t>
      </w:r>
      <w:r w:rsidR="006A7FCF">
        <w:rPr>
          <w:rFonts w:ascii="Arial" w:hAnsi="Arial" w:cs="Arial"/>
          <w:b/>
          <w:sz w:val="24"/>
          <w:szCs w:val="24"/>
        </w:rPr>
        <w:t>Darko Jamšek</w:t>
      </w:r>
      <w:r w:rsidRPr="00571886">
        <w:rPr>
          <w:rFonts w:ascii="Arial" w:hAnsi="Arial" w:cs="Arial"/>
          <w:b/>
          <w:sz w:val="24"/>
          <w:szCs w:val="24"/>
        </w:rPr>
        <w:t xml:space="preserve">, </w:t>
      </w:r>
      <w:r w:rsidR="00571886">
        <w:rPr>
          <w:rFonts w:ascii="Arial" w:hAnsi="Arial" w:cs="Arial"/>
          <w:b/>
          <w:sz w:val="24"/>
          <w:szCs w:val="24"/>
        </w:rPr>
        <w:t>Ana Tofant in Kaja Okorn;</w:t>
      </w:r>
    </w:p>
    <w:p w14:paraId="05DF5256" w14:textId="5ADD9E70" w:rsidR="00977C56" w:rsidRDefault="00977C56" w:rsidP="00977C56">
      <w:pPr>
        <w:jc w:val="both"/>
        <w:rPr>
          <w:rFonts w:ascii="Arial" w:eastAsia="Times New Roman" w:hAnsi="Arial"/>
          <w:b/>
          <w:sz w:val="24"/>
          <w:szCs w:val="20"/>
          <w:lang w:eastAsia="sl-SI"/>
        </w:rPr>
      </w:pPr>
      <w:bookmarkStart w:id="0" w:name="_Hlk26113766"/>
      <w:bookmarkStart w:id="1" w:name="_Hlk120139974"/>
      <w:r>
        <w:rPr>
          <w:rFonts w:ascii="Arial" w:hAnsi="Arial" w:cs="Arial"/>
          <w:sz w:val="24"/>
          <w:szCs w:val="24"/>
        </w:rPr>
        <w:t>N</w:t>
      </w:r>
      <w:r w:rsidRPr="00977C56">
        <w:rPr>
          <w:rFonts w:ascii="Arial" w:hAnsi="Arial" w:cs="Arial"/>
          <w:sz w:val="24"/>
          <w:szCs w:val="24"/>
        </w:rPr>
        <w:t xml:space="preserve">a </w:t>
      </w:r>
      <w:r>
        <w:rPr>
          <w:rFonts w:ascii="Arial" w:hAnsi="Arial" w:cs="Arial"/>
          <w:sz w:val="24"/>
          <w:szCs w:val="24"/>
        </w:rPr>
        <w:t xml:space="preserve">5. korespondenčni </w:t>
      </w:r>
      <w:r w:rsidRPr="00977C56">
        <w:rPr>
          <w:rFonts w:ascii="Arial" w:hAnsi="Arial" w:cs="Arial"/>
          <w:sz w:val="24"/>
          <w:szCs w:val="24"/>
        </w:rPr>
        <w:t xml:space="preserve">seji se </w:t>
      </w:r>
      <w:r w:rsidRPr="00977C56">
        <w:rPr>
          <w:rFonts w:ascii="Arial" w:hAnsi="Arial" w:cs="Arial"/>
          <w:sz w:val="24"/>
          <w:szCs w:val="24"/>
        </w:rPr>
        <w:t>je</w:t>
      </w:r>
      <w:r w:rsidRPr="00977C56">
        <w:rPr>
          <w:rFonts w:ascii="Arial" w:hAnsi="Arial" w:cs="Arial"/>
          <w:sz w:val="24"/>
          <w:szCs w:val="24"/>
        </w:rPr>
        <w:t xml:space="preserve"> glasovalo </w:t>
      </w:r>
      <w:r w:rsidRPr="00977C56">
        <w:rPr>
          <w:rFonts w:ascii="Arial" w:hAnsi="Arial" w:cs="Arial"/>
          <w:sz w:val="24"/>
          <w:szCs w:val="24"/>
          <w:lang w:eastAsia="sl-SI"/>
        </w:rPr>
        <w:t>o potrditvi predloga kandidata za ožji izbor za udeležbo na OFEM Skopje 2025 (Olimpijski festival Evropske mladine), ki bo od 20. do 27. 7. 2025 v Skopju ter se nekako križa z MEP 2025 in na katerem nastopajo igralci in igralke do 18. let. Tekmuje se v disciplinah posamezno in v mešanih dvojicah.</w:t>
      </w:r>
      <w:r>
        <w:rPr>
          <w:rFonts w:ascii="Arial" w:hAnsi="Arial" w:cs="Arial"/>
          <w:sz w:val="24"/>
          <w:szCs w:val="24"/>
          <w:lang w:eastAsia="sl-SI"/>
        </w:rPr>
        <w:t xml:space="preserve"> </w:t>
      </w:r>
      <w:r w:rsidRPr="00977C56">
        <w:rPr>
          <w:rFonts w:ascii="Arial" w:hAnsi="Arial" w:cs="Arial"/>
          <w:sz w:val="24"/>
          <w:szCs w:val="24"/>
          <w:lang w:eastAsia="sl-SI"/>
        </w:rPr>
        <w:t>S strani NTZS predlaganega enega kandidata in ene kandidatinje (selektorica za kadetinje in mladinke Vesna Ojsteršek je že določila Lano Slatinšek) mora nato dokončno potrditi za dovolj ustreznega za nastop na OFEM 2025 še OKS.</w:t>
      </w:r>
      <w:r>
        <w:rPr>
          <w:rFonts w:ascii="Arial" w:hAnsi="Arial" w:cs="Arial"/>
          <w:sz w:val="24"/>
          <w:szCs w:val="24"/>
          <w:lang w:eastAsia="sl-SI"/>
        </w:rPr>
        <w:t xml:space="preserve"> </w:t>
      </w:r>
      <w:r w:rsidRPr="00977C56">
        <w:rPr>
          <w:rFonts w:ascii="Arial" w:hAnsi="Arial" w:cs="Arial"/>
          <w:sz w:val="24"/>
          <w:szCs w:val="24"/>
          <w:lang w:eastAsia="sl-SI"/>
        </w:rPr>
        <w:t xml:space="preserve">Selektor za kadete in mladince Bojan Tokić je predlagal v izbor STS NTZS dva kandidata: Urbana Janca in Aleksa Koželja </w:t>
      </w:r>
    </w:p>
    <w:p w14:paraId="63665D1F" w14:textId="77777777" w:rsidR="00977C56" w:rsidRPr="00EB08D1" w:rsidRDefault="00977C56" w:rsidP="00977C56">
      <w:pPr>
        <w:pBdr>
          <w:top w:val="single" w:sz="4" w:space="1" w:color="auto"/>
          <w:left w:val="single" w:sz="4" w:space="4" w:color="auto"/>
          <w:bottom w:val="single" w:sz="4" w:space="1" w:color="auto"/>
          <w:right w:val="single" w:sz="4" w:space="4" w:color="auto"/>
        </w:pBdr>
        <w:jc w:val="both"/>
        <w:rPr>
          <w:rFonts w:ascii="Arial" w:eastAsia="Times New Roman" w:hAnsi="Arial" w:cs="Arial"/>
          <w:b/>
          <w:sz w:val="28"/>
          <w:szCs w:val="28"/>
          <w:lang w:eastAsia="sl-SI"/>
        </w:rPr>
      </w:pPr>
      <w:bookmarkStart w:id="2" w:name="_Hlk200287877"/>
      <w:r w:rsidRPr="00EB08D1">
        <w:rPr>
          <w:rFonts w:ascii="Arial" w:eastAsia="Times New Roman" w:hAnsi="Arial" w:cs="Arial"/>
          <w:b/>
          <w:sz w:val="28"/>
          <w:szCs w:val="28"/>
          <w:lang w:eastAsia="sl-SI"/>
        </w:rPr>
        <w:t xml:space="preserve">SKLEP  ŠT. </w:t>
      </w:r>
      <w:r>
        <w:rPr>
          <w:rFonts w:ascii="Arial" w:eastAsia="Times New Roman" w:hAnsi="Arial" w:cs="Arial"/>
          <w:b/>
          <w:sz w:val="28"/>
          <w:szCs w:val="28"/>
          <w:lang w:eastAsia="sl-SI"/>
        </w:rPr>
        <w:t>1</w:t>
      </w:r>
      <w:r w:rsidRPr="00EB08D1">
        <w:rPr>
          <w:rFonts w:ascii="Arial" w:eastAsia="Times New Roman" w:hAnsi="Arial" w:cs="Arial"/>
          <w:b/>
          <w:sz w:val="28"/>
          <w:szCs w:val="28"/>
          <w:lang w:eastAsia="sl-SI"/>
        </w:rPr>
        <w:t xml:space="preserve">: </w:t>
      </w:r>
    </w:p>
    <w:p w14:paraId="2B27129F" w14:textId="03140C5A" w:rsidR="00977C56" w:rsidRPr="00977C56" w:rsidRDefault="00977C56" w:rsidP="00977C56">
      <w:pPr>
        <w:pBdr>
          <w:top w:val="single" w:sz="4" w:space="1" w:color="auto"/>
          <w:left w:val="single" w:sz="4" w:space="4" w:color="auto"/>
          <w:bottom w:val="single" w:sz="4" w:space="1" w:color="auto"/>
          <w:right w:val="single" w:sz="4" w:space="4" w:color="auto"/>
        </w:pBdr>
        <w:snapToGrid w:val="0"/>
        <w:spacing w:after="0" w:line="264" w:lineRule="auto"/>
        <w:jc w:val="both"/>
        <w:rPr>
          <w:rFonts w:ascii="Arial" w:eastAsia="Times New Roman" w:hAnsi="Arial" w:cs="Arial"/>
          <w:b/>
          <w:kern w:val="3"/>
          <w:sz w:val="24"/>
          <w:szCs w:val="24"/>
          <w:lang w:eastAsia="sl-SI"/>
        </w:rPr>
      </w:pPr>
      <w:r>
        <w:rPr>
          <w:rFonts w:ascii="Arial" w:eastAsia="Times New Roman" w:hAnsi="Arial" w:cs="Arial"/>
          <w:b/>
          <w:kern w:val="3"/>
          <w:sz w:val="24"/>
          <w:szCs w:val="24"/>
          <w:lang w:eastAsia="sl-SI"/>
        </w:rPr>
        <w:t xml:space="preserve">Strokovno trenerski svet NTZS potrjuje </w:t>
      </w:r>
      <w:r w:rsidRPr="00977C56">
        <w:rPr>
          <w:rFonts w:ascii="Arial" w:eastAsia="Times New Roman" w:hAnsi="Arial" w:cs="Arial"/>
          <w:b/>
          <w:kern w:val="3"/>
          <w:sz w:val="24"/>
          <w:szCs w:val="24"/>
          <w:lang w:eastAsia="sl-SI"/>
        </w:rPr>
        <w:t>Urbana Janca</w:t>
      </w:r>
      <w:r w:rsidRPr="001F70BE">
        <w:rPr>
          <w:rFonts w:ascii="Arial" w:eastAsia="Times New Roman" w:hAnsi="Arial" w:cs="Arial"/>
          <w:b/>
          <w:color w:val="EE0000"/>
          <w:kern w:val="3"/>
          <w:sz w:val="24"/>
          <w:szCs w:val="24"/>
          <w:lang w:eastAsia="sl-SI"/>
        </w:rPr>
        <w:t xml:space="preserve"> </w:t>
      </w:r>
      <w:r>
        <w:rPr>
          <w:rFonts w:ascii="Arial" w:eastAsia="Times New Roman" w:hAnsi="Arial" w:cs="Arial"/>
          <w:b/>
          <w:kern w:val="3"/>
          <w:sz w:val="24"/>
          <w:szCs w:val="24"/>
          <w:lang w:eastAsia="sl-SI"/>
        </w:rPr>
        <w:t>za kandidata NTZS za nastop na OFEM Skopje 2025.</w:t>
      </w:r>
    </w:p>
    <w:p w14:paraId="37901AAC" w14:textId="3FD3BBD9" w:rsidR="00977C56" w:rsidRDefault="00977C56" w:rsidP="00977C56">
      <w:pPr>
        <w:jc w:val="both"/>
        <w:rPr>
          <w:rFonts w:ascii="Arial" w:eastAsia="Times New Roman" w:hAnsi="Arial"/>
          <w:b/>
          <w:sz w:val="24"/>
          <w:szCs w:val="20"/>
          <w:lang w:eastAsia="sl-SI"/>
        </w:rPr>
      </w:pPr>
      <w:r>
        <w:rPr>
          <w:rFonts w:ascii="Arial" w:eastAsia="Times New Roman" w:hAnsi="Arial" w:cs="Arial"/>
          <w:b/>
          <w:bCs/>
          <w:sz w:val="24"/>
          <w:szCs w:val="24"/>
        </w:rPr>
        <w:t>S</w:t>
      </w:r>
      <w:r w:rsidRPr="00D005C3">
        <w:rPr>
          <w:rFonts w:ascii="Arial" w:eastAsia="Times New Roman" w:hAnsi="Arial" w:cs="Arial"/>
          <w:b/>
          <w:bCs/>
          <w:sz w:val="24"/>
          <w:szCs w:val="24"/>
        </w:rPr>
        <w:t xml:space="preserve">klep št. </w:t>
      </w:r>
      <w:r>
        <w:rPr>
          <w:rFonts w:ascii="Arial" w:eastAsia="Times New Roman" w:hAnsi="Arial" w:cs="Arial"/>
          <w:b/>
          <w:bCs/>
          <w:sz w:val="24"/>
          <w:szCs w:val="24"/>
        </w:rPr>
        <w:t>1</w:t>
      </w:r>
      <w:r w:rsidRPr="00D005C3">
        <w:rPr>
          <w:rFonts w:ascii="Arial" w:eastAsia="Times New Roman" w:hAnsi="Arial" w:cs="Arial"/>
          <w:b/>
          <w:bCs/>
          <w:sz w:val="24"/>
          <w:szCs w:val="24"/>
        </w:rPr>
        <w:t xml:space="preserve"> je bil sprejet s</w:t>
      </w:r>
      <w:r>
        <w:rPr>
          <w:rFonts w:ascii="Arial" w:eastAsia="Times New Roman" w:hAnsi="Arial" w:cs="Arial"/>
          <w:b/>
          <w:bCs/>
          <w:sz w:val="24"/>
          <w:szCs w:val="24"/>
        </w:rPr>
        <w:t xml:space="preserve"> </w:t>
      </w:r>
      <w:r w:rsidR="00B44217">
        <w:rPr>
          <w:rFonts w:ascii="Arial" w:eastAsia="Times New Roman" w:hAnsi="Arial" w:cs="Arial"/>
          <w:b/>
          <w:bCs/>
          <w:sz w:val="24"/>
          <w:szCs w:val="24"/>
        </w:rPr>
        <w:t xml:space="preserve">ŠTIRIMI </w:t>
      </w:r>
      <w:r w:rsidRPr="00D005C3">
        <w:rPr>
          <w:rFonts w:ascii="Arial" w:eastAsia="Times New Roman" w:hAnsi="Arial" w:cs="Arial"/>
          <w:b/>
          <w:bCs/>
          <w:sz w:val="24"/>
          <w:szCs w:val="24"/>
        </w:rPr>
        <w:t>glasovi ZA</w:t>
      </w:r>
      <w:r w:rsidR="00B44217">
        <w:rPr>
          <w:rFonts w:ascii="Arial" w:eastAsia="Times New Roman" w:hAnsi="Arial" w:cs="Arial"/>
          <w:b/>
          <w:bCs/>
          <w:sz w:val="24"/>
          <w:szCs w:val="24"/>
        </w:rPr>
        <w:t>, z DVEMA VZDRŽANIMA glasovoma</w:t>
      </w:r>
      <w:r w:rsidRPr="00D005C3">
        <w:rPr>
          <w:rFonts w:ascii="Arial" w:eastAsia="Times New Roman" w:hAnsi="Arial" w:cs="Arial"/>
          <w:b/>
          <w:bCs/>
          <w:sz w:val="24"/>
          <w:szCs w:val="24"/>
        </w:rPr>
        <w:t xml:space="preserve"> in z </w:t>
      </w:r>
      <w:r>
        <w:rPr>
          <w:rFonts w:ascii="Arial" w:eastAsia="Times New Roman" w:hAnsi="Arial" w:cs="Arial"/>
          <w:b/>
          <w:bCs/>
          <w:sz w:val="24"/>
          <w:szCs w:val="24"/>
        </w:rPr>
        <w:t>NOBENIM glasom PROTI</w:t>
      </w:r>
      <w:r w:rsidRPr="00D005C3">
        <w:rPr>
          <w:rFonts w:ascii="Arial" w:eastAsia="Times New Roman" w:hAnsi="Arial" w:cs="Arial"/>
          <w:b/>
          <w:bCs/>
          <w:sz w:val="24"/>
          <w:szCs w:val="24"/>
        </w:rPr>
        <w:t>.</w:t>
      </w:r>
      <w:bookmarkStart w:id="3" w:name="_Hlk200288018"/>
      <w:bookmarkEnd w:id="2"/>
      <w:r w:rsidRPr="00FD2FF5">
        <w:rPr>
          <w:rFonts w:ascii="Arial" w:eastAsia="Times New Roman" w:hAnsi="Arial"/>
          <w:b/>
          <w:sz w:val="24"/>
          <w:szCs w:val="20"/>
          <w:lang w:eastAsia="sl-SI"/>
        </w:rPr>
        <w:t xml:space="preserve">  </w:t>
      </w:r>
    </w:p>
    <w:p w14:paraId="6CAAEB34" w14:textId="1058BE7A" w:rsidR="00977C56" w:rsidRPr="00977C56" w:rsidRDefault="00977C56" w:rsidP="00977C56">
      <w:pPr>
        <w:jc w:val="both"/>
        <w:rPr>
          <w:rFonts w:ascii="Arial" w:eastAsia="Times New Roman" w:hAnsi="Arial"/>
          <w:b/>
          <w:sz w:val="24"/>
          <w:szCs w:val="20"/>
          <w:lang w:eastAsia="sl-SI"/>
        </w:rPr>
      </w:pPr>
      <w:r w:rsidRPr="00FD2FF5">
        <w:rPr>
          <w:rFonts w:ascii="Arial" w:eastAsia="Times New Roman" w:hAnsi="Arial"/>
          <w:b/>
          <w:sz w:val="24"/>
          <w:szCs w:val="20"/>
          <w:lang w:eastAsia="sl-SI"/>
        </w:rPr>
        <w:t xml:space="preserve">     </w:t>
      </w:r>
    </w:p>
    <w:bookmarkEnd w:id="3"/>
    <w:p w14:paraId="740E13E9" w14:textId="77777777" w:rsidR="00977C56" w:rsidRPr="00EB08D1" w:rsidRDefault="00977C56" w:rsidP="00977C56">
      <w:pPr>
        <w:pBdr>
          <w:top w:val="single" w:sz="4" w:space="1" w:color="auto"/>
          <w:left w:val="single" w:sz="4" w:space="4" w:color="auto"/>
          <w:bottom w:val="single" w:sz="4" w:space="1" w:color="auto"/>
          <w:right w:val="single" w:sz="4" w:space="4" w:color="auto"/>
        </w:pBdr>
        <w:jc w:val="both"/>
        <w:rPr>
          <w:rFonts w:ascii="Arial" w:eastAsia="Times New Roman" w:hAnsi="Arial" w:cs="Arial"/>
          <w:b/>
          <w:sz w:val="28"/>
          <w:szCs w:val="28"/>
          <w:lang w:eastAsia="sl-SI"/>
        </w:rPr>
      </w:pPr>
      <w:r w:rsidRPr="00EB08D1">
        <w:rPr>
          <w:rFonts w:ascii="Arial" w:eastAsia="Times New Roman" w:hAnsi="Arial" w:cs="Arial"/>
          <w:b/>
          <w:sz w:val="28"/>
          <w:szCs w:val="28"/>
          <w:lang w:eastAsia="sl-SI"/>
        </w:rPr>
        <w:t xml:space="preserve">SKLEP  ŠT. </w:t>
      </w:r>
      <w:r>
        <w:rPr>
          <w:rFonts w:ascii="Arial" w:eastAsia="Times New Roman" w:hAnsi="Arial" w:cs="Arial"/>
          <w:b/>
          <w:sz w:val="28"/>
          <w:szCs w:val="28"/>
          <w:lang w:eastAsia="sl-SI"/>
        </w:rPr>
        <w:t>2</w:t>
      </w:r>
      <w:r w:rsidRPr="00EB08D1">
        <w:rPr>
          <w:rFonts w:ascii="Arial" w:eastAsia="Times New Roman" w:hAnsi="Arial" w:cs="Arial"/>
          <w:b/>
          <w:sz w:val="28"/>
          <w:szCs w:val="28"/>
          <w:lang w:eastAsia="sl-SI"/>
        </w:rPr>
        <w:t xml:space="preserve">: </w:t>
      </w:r>
    </w:p>
    <w:p w14:paraId="175D6F33" w14:textId="383E2873" w:rsidR="00977C56" w:rsidRPr="00977C56" w:rsidRDefault="00977C56" w:rsidP="00977C56">
      <w:pPr>
        <w:pBdr>
          <w:top w:val="single" w:sz="4" w:space="1" w:color="auto"/>
          <w:left w:val="single" w:sz="4" w:space="4" w:color="auto"/>
          <w:bottom w:val="single" w:sz="4" w:space="1" w:color="auto"/>
          <w:right w:val="single" w:sz="4" w:space="4" w:color="auto"/>
        </w:pBdr>
        <w:snapToGrid w:val="0"/>
        <w:spacing w:after="0" w:line="264" w:lineRule="auto"/>
        <w:jc w:val="both"/>
        <w:rPr>
          <w:rFonts w:ascii="Arial" w:eastAsia="Times New Roman" w:hAnsi="Arial" w:cs="Arial"/>
          <w:b/>
          <w:kern w:val="3"/>
          <w:sz w:val="24"/>
          <w:szCs w:val="24"/>
          <w:lang w:eastAsia="sl-SI"/>
        </w:rPr>
      </w:pPr>
      <w:r>
        <w:rPr>
          <w:rFonts w:ascii="Arial" w:eastAsia="Times New Roman" w:hAnsi="Arial" w:cs="Arial"/>
          <w:b/>
          <w:kern w:val="3"/>
          <w:sz w:val="24"/>
          <w:szCs w:val="24"/>
          <w:lang w:eastAsia="sl-SI"/>
        </w:rPr>
        <w:t xml:space="preserve">Strokovno trenerski svet NTZS </w:t>
      </w:r>
      <w:r w:rsidRPr="00977C56">
        <w:rPr>
          <w:rFonts w:ascii="Arial" w:eastAsia="Times New Roman" w:hAnsi="Arial" w:cs="Arial"/>
          <w:b/>
          <w:kern w:val="3"/>
          <w:sz w:val="24"/>
          <w:szCs w:val="24"/>
          <w:lang w:eastAsia="sl-SI"/>
        </w:rPr>
        <w:t xml:space="preserve">potrjuje Aleksa Koželja </w:t>
      </w:r>
      <w:r>
        <w:rPr>
          <w:rFonts w:ascii="Arial" w:eastAsia="Times New Roman" w:hAnsi="Arial" w:cs="Arial"/>
          <w:b/>
          <w:kern w:val="3"/>
          <w:sz w:val="24"/>
          <w:szCs w:val="24"/>
          <w:lang w:eastAsia="sl-SI"/>
        </w:rPr>
        <w:t>za kandidata NTZS za nastop na OFEM Skopje 2025.</w:t>
      </w:r>
      <w:bookmarkStart w:id="4" w:name="_Hlk227266656"/>
    </w:p>
    <w:p w14:paraId="3E5366FB" w14:textId="56C10CD3" w:rsidR="00977C56" w:rsidRDefault="00BB5F7C" w:rsidP="00977C56">
      <w:pPr>
        <w:jc w:val="both"/>
        <w:rPr>
          <w:rFonts w:ascii="Arial" w:eastAsia="Times New Roman" w:hAnsi="Arial" w:cs="Arial"/>
          <w:sz w:val="24"/>
          <w:szCs w:val="24"/>
          <w:lang w:eastAsia="sl-SI"/>
        </w:rPr>
      </w:pPr>
      <w:r>
        <w:rPr>
          <w:rFonts w:ascii="Arial" w:eastAsia="Times New Roman" w:hAnsi="Arial" w:cs="Arial"/>
          <w:b/>
          <w:bCs/>
          <w:sz w:val="24"/>
          <w:szCs w:val="24"/>
        </w:rPr>
        <w:t>S</w:t>
      </w:r>
      <w:r w:rsidR="002B7E94" w:rsidRPr="00D005C3">
        <w:rPr>
          <w:rFonts w:ascii="Arial" w:eastAsia="Times New Roman" w:hAnsi="Arial" w:cs="Arial"/>
          <w:b/>
          <w:bCs/>
          <w:sz w:val="24"/>
          <w:szCs w:val="24"/>
        </w:rPr>
        <w:t xml:space="preserve">klep št. </w:t>
      </w:r>
      <w:r w:rsidR="002B7E94">
        <w:rPr>
          <w:rFonts w:ascii="Arial" w:eastAsia="Times New Roman" w:hAnsi="Arial" w:cs="Arial"/>
          <w:b/>
          <w:bCs/>
          <w:sz w:val="24"/>
          <w:szCs w:val="24"/>
        </w:rPr>
        <w:t>2</w:t>
      </w:r>
      <w:r w:rsidR="002B7E94" w:rsidRPr="00D005C3">
        <w:rPr>
          <w:rFonts w:ascii="Arial" w:eastAsia="Times New Roman" w:hAnsi="Arial" w:cs="Arial"/>
          <w:b/>
          <w:bCs/>
          <w:sz w:val="24"/>
          <w:szCs w:val="24"/>
        </w:rPr>
        <w:t xml:space="preserve"> </w:t>
      </w:r>
      <w:r w:rsidR="00B44217">
        <w:rPr>
          <w:rFonts w:ascii="Arial" w:eastAsia="Times New Roman" w:hAnsi="Arial" w:cs="Arial"/>
          <w:b/>
          <w:bCs/>
          <w:sz w:val="24"/>
          <w:szCs w:val="24"/>
        </w:rPr>
        <w:t>ni</w:t>
      </w:r>
      <w:r w:rsidR="002B7E94" w:rsidRPr="00D005C3">
        <w:rPr>
          <w:rFonts w:ascii="Arial" w:eastAsia="Times New Roman" w:hAnsi="Arial" w:cs="Arial"/>
          <w:b/>
          <w:bCs/>
          <w:sz w:val="24"/>
          <w:szCs w:val="24"/>
        </w:rPr>
        <w:t xml:space="preserve"> bil sprejet</w:t>
      </w:r>
      <w:r w:rsidR="00B44217">
        <w:rPr>
          <w:rFonts w:ascii="Arial" w:eastAsia="Times New Roman" w:hAnsi="Arial" w:cs="Arial"/>
          <w:b/>
          <w:bCs/>
          <w:sz w:val="24"/>
          <w:szCs w:val="24"/>
        </w:rPr>
        <w:t>, kernihče od ŠESTIH glasujočih ni glasoval ZA.</w:t>
      </w:r>
      <w:r w:rsidR="002B7E94" w:rsidRPr="00D005C3">
        <w:rPr>
          <w:rFonts w:ascii="Arial" w:eastAsia="Times New Roman" w:hAnsi="Arial" w:cs="Arial"/>
          <w:b/>
          <w:bCs/>
          <w:sz w:val="24"/>
          <w:szCs w:val="24"/>
        </w:rPr>
        <w:t xml:space="preserve"> </w:t>
      </w:r>
      <w:bookmarkEnd w:id="0"/>
      <w:bookmarkEnd w:id="1"/>
      <w:bookmarkEnd w:id="4"/>
    </w:p>
    <w:p w14:paraId="4D88EA78" w14:textId="77777777" w:rsidR="00977C56" w:rsidRDefault="00977C56" w:rsidP="00977C56">
      <w:pPr>
        <w:jc w:val="both"/>
        <w:rPr>
          <w:rFonts w:ascii="Arial" w:eastAsia="Times New Roman" w:hAnsi="Arial" w:cs="Arial"/>
          <w:sz w:val="24"/>
          <w:szCs w:val="24"/>
          <w:lang w:eastAsia="sl-SI"/>
        </w:rPr>
      </w:pPr>
    </w:p>
    <w:p w14:paraId="7EC79B85" w14:textId="43A289AF" w:rsidR="00B70804" w:rsidRPr="001A7C4E" w:rsidRDefault="00285A3C" w:rsidP="00977C56">
      <w:pPr>
        <w:jc w:val="both"/>
        <w:rPr>
          <w:rFonts w:ascii="Arial" w:hAnsi="Arial" w:cs="Arial"/>
          <w:noProof/>
        </w:rPr>
      </w:pPr>
      <w:r w:rsidRPr="001A7C4E">
        <w:rPr>
          <w:rFonts w:ascii="Arial" w:eastAsia="Times New Roman" w:hAnsi="Arial" w:cs="Arial"/>
          <w:sz w:val="24"/>
          <w:szCs w:val="24"/>
          <w:lang w:eastAsia="sl-SI"/>
        </w:rPr>
        <w:t>Predsednik</w:t>
      </w:r>
      <w:r w:rsidR="009565C6" w:rsidRPr="001A7C4E">
        <w:rPr>
          <w:rFonts w:ascii="Arial" w:eastAsia="Times New Roman" w:hAnsi="Arial" w:cs="Arial"/>
          <w:sz w:val="24"/>
          <w:szCs w:val="24"/>
          <w:lang w:eastAsia="sl-SI"/>
        </w:rPr>
        <w:t xml:space="preserve"> </w:t>
      </w:r>
      <w:r w:rsidR="00C31386" w:rsidRPr="001A7C4E">
        <w:rPr>
          <w:rFonts w:ascii="Arial" w:eastAsia="Times New Roman" w:hAnsi="Arial" w:cs="Arial"/>
          <w:sz w:val="24"/>
          <w:szCs w:val="24"/>
          <w:lang w:eastAsia="sl-SI"/>
        </w:rPr>
        <w:t>STS</w:t>
      </w:r>
      <w:r w:rsidR="009565C6" w:rsidRPr="001A7C4E">
        <w:rPr>
          <w:rFonts w:ascii="Arial" w:eastAsia="Times New Roman" w:hAnsi="Arial" w:cs="Arial"/>
          <w:sz w:val="24"/>
          <w:szCs w:val="24"/>
          <w:lang w:eastAsia="sl-SI"/>
        </w:rPr>
        <w:t xml:space="preserve"> NTZS</w:t>
      </w:r>
      <w:r w:rsidR="0034778D" w:rsidRPr="001A7C4E">
        <w:rPr>
          <w:rFonts w:ascii="Arial" w:eastAsia="Times New Roman" w:hAnsi="Arial" w:cs="Arial"/>
          <w:sz w:val="24"/>
          <w:szCs w:val="24"/>
          <w:lang w:eastAsia="sl-SI"/>
        </w:rPr>
        <w:t xml:space="preserve">: </w:t>
      </w:r>
      <w:r w:rsidR="00C31386" w:rsidRPr="001A7C4E">
        <w:rPr>
          <w:rFonts w:ascii="Arial" w:eastAsia="Times New Roman" w:hAnsi="Arial" w:cs="Arial"/>
          <w:sz w:val="24"/>
          <w:szCs w:val="24"/>
          <w:lang w:eastAsia="sl-SI"/>
        </w:rPr>
        <w:t>Darijan Vizjak</w:t>
      </w:r>
    </w:p>
    <w:p w14:paraId="727424E9" w14:textId="6E66F4BB" w:rsidR="00C035BA" w:rsidRPr="00DF4742" w:rsidRDefault="00BC28F5" w:rsidP="0034778D">
      <w:pPr>
        <w:spacing w:after="0" w:line="240" w:lineRule="auto"/>
        <w:rPr>
          <w:rFonts w:ascii="Arial" w:eastAsia="Times New Roman" w:hAnsi="Arial" w:cs="Arial"/>
          <w:sz w:val="24"/>
          <w:szCs w:val="24"/>
          <w:lang w:eastAsia="sl-SI"/>
        </w:rPr>
      </w:pPr>
      <w:r w:rsidRPr="00B02FC3">
        <w:rPr>
          <w:noProof/>
        </w:rPr>
        <w:drawing>
          <wp:anchor distT="0" distB="0" distL="114300" distR="114300" simplePos="0" relativeHeight="251659264" behindDoc="1" locked="0" layoutInCell="1" allowOverlap="1" wp14:anchorId="0F54D167" wp14:editId="43F20302">
            <wp:simplePos x="0" y="0"/>
            <wp:positionH relativeFrom="margin">
              <wp:posOffset>0</wp:posOffset>
            </wp:positionH>
            <wp:positionV relativeFrom="paragraph">
              <wp:posOffset>171450</wp:posOffset>
            </wp:positionV>
            <wp:extent cx="6081287" cy="640135"/>
            <wp:effectExtent l="0" t="0" r="0" b="7620"/>
            <wp:wrapTight wrapText="bothSides">
              <wp:wrapPolygon edited="0">
                <wp:start x="0" y="0"/>
                <wp:lineTo x="0" y="21214"/>
                <wp:lineTo x="21519" y="21214"/>
                <wp:lineTo x="21519" y="0"/>
                <wp:lineTo x="0" y="0"/>
              </wp:wrapPolygon>
            </wp:wrapTight>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081287" cy="640135"/>
                    </a:xfrm>
                    <a:prstGeom prst="rect">
                      <a:avLst/>
                    </a:prstGeom>
                  </pic:spPr>
                </pic:pic>
              </a:graphicData>
            </a:graphic>
          </wp:anchor>
        </w:drawing>
      </w:r>
    </w:p>
    <w:sectPr w:rsidR="00C035BA" w:rsidRPr="00DF4742" w:rsidSect="006E090C">
      <w:headerReference w:type="even" r:id="rId9"/>
      <w:headerReference w:type="default" r:id="rId10"/>
      <w:headerReference w:type="first" r:id="rId11"/>
      <w:pgSz w:w="11906" w:h="16838"/>
      <w:pgMar w:top="-851" w:right="1417" w:bottom="1417" w:left="1560" w:header="709" w:footer="7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0596E" w14:textId="77777777" w:rsidR="0024539D" w:rsidRDefault="0024539D" w:rsidP="0024539D">
      <w:pPr>
        <w:spacing w:after="0" w:line="240" w:lineRule="auto"/>
      </w:pPr>
      <w:r>
        <w:separator/>
      </w:r>
    </w:p>
  </w:endnote>
  <w:endnote w:type="continuationSeparator" w:id="0">
    <w:p w14:paraId="7E128E6A" w14:textId="77777777" w:rsidR="0024539D" w:rsidRDefault="0024539D" w:rsidP="00245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58167" w14:textId="77777777" w:rsidR="0024539D" w:rsidRDefault="0024539D" w:rsidP="0024539D">
      <w:pPr>
        <w:spacing w:after="0" w:line="240" w:lineRule="auto"/>
      </w:pPr>
      <w:r>
        <w:separator/>
      </w:r>
    </w:p>
  </w:footnote>
  <w:footnote w:type="continuationSeparator" w:id="0">
    <w:p w14:paraId="7D37EC71" w14:textId="77777777" w:rsidR="0024539D" w:rsidRDefault="0024539D" w:rsidP="00245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B3DF" w14:textId="0DB32C43" w:rsidR="0024539D" w:rsidRDefault="006A7FCF">
    <w:pPr>
      <w:pStyle w:val="Glava"/>
    </w:pPr>
    <w:r>
      <w:rPr>
        <w:noProof/>
        <w:lang w:eastAsia="sl-SI"/>
      </w:rPr>
      <w:pict w14:anchorId="2F8EB8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3016" o:spid="_x0000_s2062" type="#_x0000_t75" style="position:absolute;margin-left:0;margin-top:0;width:595.7pt;height:841.9pt;z-index:-251654144;mso-position-horizontal:center;mso-position-horizontal-relative:margin;mso-position-vertical:center;mso-position-vertical-relative:margin" o:allowincell="f">
          <v:imagedata r:id="rId1" o:title="Dopisni-list-ozadje-3"/>
          <w10:wrap anchorx="margin" anchory="margin"/>
        </v:shape>
      </w:pict>
    </w:r>
    <w:r w:rsidR="00F6778F">
      <w:rPr>
        <w:noProof/>
        <w:lang w:eastAsia="sl-SI"/>
      </w:rPr>
      <mc:AlternateContent>
        <mc:Choice Requires="wps">
          <w:drawing>
            <wp:anchor distT="0" distB="0" distL="114300" distR="114300" simplePos="0" relativeHeight="251659264" behindDoc="1" locked="0" layoutInCell="0" allowOverlap="1" wp14:anchorId="1158FA4C" wp14:editId="5E76C6BD">
              <wp:simplePos x="0" y="0"/>
              <wp:positionH relativeFrom="margin">
                <wp:align>center</wp:align>
              </wp:positionH>
              <wp:positionV relativeFrom="margin">
                <wp:align>center</wp:align>
              </wp:positionV>
              <wp:extent cx="0" cy="0"/>
              <wp:effectExtent l="0" t="0" r="0" b="0"/>
              <wp:wrapNone/>
              <wp:docPr id="7" name="WordPictureWatermark11977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B3A37" id="WordPictureWatermark1197735" o:spid="_x0000_s1026" style="position:absolute;margin-left:0;margin-top:0;width:0;height:0;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5Ay5wEAALIDAAAOAAAAZHJzL2Uyb0RvYy54bWysU8GO0zAQvSPxD5bvNE3pUjZqulrtahHS&#10;ApUWtOep4zTWJh4zdpuWr2fsNKXADXGxPDPO83vPL8ubQ9eKvSZv0JYyn0yl0FZhZey2lN++Prx5&#10;L4UPYCto0epSHrWXN6vXr5a9K/QMG2wrTYJBrC96V8omBFdkmVeN7sBP0GnLwxqpg8AlbbOKoGf0&#10;rs1m0+m7rEeqHKHS3nP3fhjKVcKva63Cl7r2Ooi2lMwtpJXSuolrtlpCsSVwjVEnGvAPLDowli89&#10;Q91DALEj8xdUZxShxzpMFHYZ1rVROmlgNfn0DzVPDTidtLA53p1t8v8PVn3er0mYqpQLKSx0/ETP&#10;7OjaqLAj/QxBs/P0kufXi8Xbq2hX73zBXz25NUXB3j2ievHC4l0DdqtvvWPTOQoMN7aIsG80VMw7&#10;jxDZbxix8IwmNv0nrJgA7AImMw81dfEOtkkc0psdz2+mD0GooanGbgbF+IkjHz5o7ETclJKYU4KE&#10;/aMPkQIU45F4g8UH07YjtchmELrB6sjMCIfgcNB50yD9kKLn0JTSf98BaSnaj5bVXefzeUxZKuZX&#10;ixkXdDnZXE7AKoYqZZBi2N6FIZk7R2bbJBMHcrfsSG0S7+jWwOrkIwcjyTmFOCbvsk6nfv1qq58A&#10;AAD//wMAUEsDBBQABgAIAAAAIQCacfL81gAAAP8AAAAPAAAAZHJzL2Rvd25yZXYueG1sTI9BS8NA&#10;EIXvgv9hGaEXsRt7EInZFCmUFhGKqfY8zY5JMDubZrdJ/PdOvejlMcMb3nwvW06uVQP1ofFs4H6e&#10;gCIuvW24MvC+X989ggoR2WLrmQx8U4Blfn2VYWr9yG80FLFSEsIhRQN1jF2qdShrchjmviMW79P3&#10;DqOsfaVtj6OEu1YvkuRBO2xYPtTY0aqm8qs4OwNjuRsO+9eN3t0etp5P29Oq+HgxZnYzPT+BijTF&#10;v2O44As65MJ09Ge2QbUGpEj8VfFkPl5U55n+z53/AAAA//8DAFBLAQItABQABgAIAAAAIQC2gziS&#10;/gAAAOEBAAATAAAAAAAAAAAAAAAAAAAAAABbQ29udGVudF9UeXBlc10ueG1sUEsBAi0AFAAGAAgA&#10;AAAhADj9If/WAAAAlAEAAAsAAAAAAAAAAAAAAAAALwEAAF9yZWxzLy5yZWxzUEsBAi0AFAAGAAgA&#10;AAAhAHS3kDLnAQAAsgMAAA4AAAAAAAAAAAAAAAAALgIAAGRycy9lMm9Eb2MueG1sUEsBAi0AFAAG&#10;AAgAAAAhAJpx8vzWAAAA/wAAAA8AAAAAAAAAAAAAAAAAQQQAAGRycy9kb3ducmV2LnhtbFBLBQYA&#10;AAAABAAEAPMAAABEBQAAA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5E95" w14:textId="190461EB" w:rsidR="0024539D" w:rsidRDefault="006A7FCF" w:rsidP="000C7A9F">
    <w:pPr>
      <w:pStyle w:val="Glava"/>
      <w:ind w:left="-993"/>
    </w:pPr>
    <w:r>
      <w:rPr>
        <w:noProof/>
        <w:lang w:eastAsia="sl-SI"/>
      </w:rPr>
      <w:pict w14:anchorId="1D86F0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3017" o:spid="_x0000_s2063" type="#_x0000_t75" style="position:absolute;left:0;text-align:left;margin-left:-90.6pt;margin-top:-43.35pt;width:595.7pt;height:841.9pt;z-index:-251653120;mso-position-horizontal-relative:margin;mso-position-vertical-relative:margin" o:allowincell="f">
          <v:imagedata r:id="rId1" o:title="Dopisni-list-ozadje-3"/>
          <w10:wrap anchorx="margin" anchory="margin"/>
        </v:shape>
      </w:pict>
    </w:r>
    <w:r w:rsidR="000C7A9F">
      <w:rPr>
        <w:noProof/>
        <w:lang w:eastAsia="sl-SI"/>
      </w:rPr>
      <w:drawing>
        <wp:inline distT="0" distB="0" distL="0" distR="0" wp14:anchorId="0D954553" wp14:editId="0F1B6181">
          <wp:extent cx="5669915" cy="912008"/>
          <wp:effectExtent l="0" t="0" r="0" b="0"/>
          <wp:docPr id="1787929107" name="Slika 1787929107" descr="Dopisni-list-gla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ni-list-glava.png"/>
                  <pic:cNvPicPr/>
                </pic:nvPicPr>
                <pic:blipFill>
                  <a:blip r:embed="rId2" cstate="print"/>
                  <a:stretch>
                    <a:fillRect/>
                  </a:stretch>
                </pic:blipFill>
                <pic:spPr>
                  <a:xfrm>
                    <a:off x="0" y="0"/>
                    <a:ext cx="5669915" cy="912008"/>
                  </a:xfrm>
                  <a:prstGeom prst="rect">
                    <a:avLst/>
                  </a:prstGeom>
                </pic:spPr>
              </pic:pic>
            </a:graphicData>
          </a:graphic>
        </wp:inline>
      </w:drawing>
    </w:r>
    <w:r w:rsidR="00F6778F">
      <w:rPr>
        <w:noProof/>
        <w:lang w:eastAsia="sl-SI"/>
      </w:rPr>
      <mc:AlternateContent>
        <mc:Choice Requires="wps">
          <w:drawing>
            <wp:anchor distT="0" distB="0" distL="114300" distR="114300" simplePos="0" relativeHeight="251660288" behindDoc="1" locked="0" layoutInCell="0" allowOverlap="1" wp14:anchorId="5CD0D558" wp14:editId="05975AED">
              <wp:simplePos x="0" y="0"/>
              <wp:positionH relativeFrom="margin">
                <wp:align>center</wp:align>
              </wp:positionH>
              <wp:positionV relativeFrom="margin">
                <wp:align>center</wp:align>
              </wp:positionV>
              <wp:extent cx="0" cy="0"/>
              <wp:effectExtent l="0" t="0" r="0" b="0"/>
              <wp:wrapNone/>
              <wp:docPr id="6" name="WordPictureWatermark11977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40FE0" id="WordPictureWatermark1197736" o:spid="_x0000_s1026" style="position:absolute;margin-left:0;margin-top:0;width:0;height:0;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ce5wEAALIDAAAOAAAAZHJzL2Uyb0RvYy54bWysU8GO0zAQvSPxD5bvNE0pLRs1Xa12tQhp&#10;gUrLas9Tx2msTTxm7DYtX8/YaUtZboiL5Zlxnt97fllc77tW7DR5g7aU+WgshbYKK2M3pXz6fv/u&#10;oxQ+gK2gRatLedBeXi/fvln0rtATbLCtNAkGsb7oXSmbEFyRZV41ugM/QqctD2ukDgKXtMkqgp7R&#10;uzabjMezrEeqHKHS3nP3bhjKZcKva63Ct7r2Ooi2lMwtpJXSuo5rtlxAsSFwjVFHGvAPLDowli89&#10;Q91BALEl8xdUZxShxzqMFHYZ1rVROmlgNfn4lZrHBpxOWtgc7842+f8Hq77uViRMVcqZFBY6fqJn&#10;dnRlVNiSfoag2Xl6yfOr+fz9LNrVO1/wV49uRVGwdw+oXryweNuA3egb79h0jgLDnVpE2DcaKuad&#10;R4jsD4xYeEYT6/4LVkwAtgGTmfuaungH2yT26c0O5zfT+yDU0FSnbgbF6RNHPnzS2Im4KSUxpwQJ&#10;uwcfIgUoTkfiDRbvTdueqEU2g9A1VgdmRjgEh4POmwbppxQ9h6aU/scWSEvRfras7iqfTmPKUjH9&#10;MJ9wQZeT9eUErGKoUgYphu1tGJK5dWQ2TTJxIHfDjtQm8Y5uDayOPnIwkpxjiGPyLut06vevtvwF&#10;AAD//wMAUEsDBBQABgAIAAAAIQCacfL81gAAAP8AAAAPAAAAZHJzL2Rvd25yZXYueG1sTI9BS8NA&#10;EIXvgv9hGaEXsRt7EInZFCmUFhGKqfY8zY5JMDubZrdJ/PdOvejlMcMb3nwvW06uVQP1ofFs4H6e&#10;gCIuvW24MvC+X989ggoR2WLrmQx8U4Blfn2VYWr9yG80FLFSEsIhRQN1jF2qdShrchjmviMW79P3&#10;DqOsfaVtj6OEu1YvkuRBO2xYPtTY0aqm8qs4OwNjuRsO+9eN3t0etp5P29Oq+HgxZnYzPT+BijTF&#10;v2O44As65MJ09Ge2QbUGpEj8VfFkPl5U55n+z53/AAAA//8DAFBLAQItABQABgAIAAAAIQC2gziS&#10;/gAAAOEBAAATAAAAAAAAAAAAAAAAAAAAAABbQ29udGVudF9UeXBlc10ueG1sUEsBAi0AFAAGAAgA&#10;AAAhADj9If/WAAAAlAEAAAsAAAAAAAAAAAAAAAAALwEAAF9yZWxzLy5yZWxzUEsBAi0AFAAGAAgA&#10;AAAhADG5Nx7nAQAAsgMAAA4AAAAAAAAAAAAAAAAALgIAAGRycy9lMm9Eb2MueG1sUEsBAi0AFAAG&#10;AAgAAAAhAJpx8vzWAAAA/wAAAA8AAAAAAAAAAAAAAAAAQQQAAGRycy9kb3ducmV2LnhtbFBLBQYA&#10;AAAABAAEAPMAAABEBQAAAAA=&#10;" o:allowincell="f" filled="f" stroked="f">
              <o:lock v:ext="edit" aspectratio="t"/>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7F8E" w14:textId="45FA3B22" w:rsidR="0024539D" w:rsidRDefault="006A7FCF">
    <w:pPr>
      <w:pStyle w:val="Glava"/>
    </w:pPr>
    <w:r>
      <w:rPr>
        <w:noProof/>
        <w:lang w:eastAsia="sl-SI"/>
      </w:rPr>
      <w:pict w14:anchorId="6BB71A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3015" o:spid="_x0000_s2061" type="#_x0000_t75" style="position:absolute;margin-left:0;margin-top:0;width:595.7pt;height:841.9pt;z-index:-251655168;mso-position-horizontal:center;mso-position-horizontal-relative:margin;mso-position-vertical:center;mso-position-vertical-relative:margin" o:allowincell="f">
          <v:imagedata r:id="rId1" o:title="Dopisni-list-ozadje-3"/>
          <w10:wrap anchorx="margin" anchory="margin"/>
        </v:shape>
      </w:pict>
    </w:r>
    <w:r w:rsidR="00F6778F">
      <w:rPr>
        <w:noProof/>
        <w:lang w:eastAsia="sl-SI"/>
      </w:rPr>
      <mc:AlternateContent>
        <mc:Choice Requires="wps">
          <w:drawing>
            <wp:anchor distT="0" distB="0" distL="114300" distR="114300" simplePos="0" relativeHeight="251658240" behindDoc="1" locked="0" layoutInCell="0" allowOverlap="1" wp14:anchorId="6A86D1BC" wp14:editId="3743FAD3">
              <wp:simplePos x="0" y="0"/>
              <wp:positionH relativeFrom="margin">
                <wp:align>center</wp:align>
              </wp:positionH>
              <wp:positionV relativeFrom="margin">
                <wp:align>center</wp:align>
              </wp:positionV>
              <wp:extent cx="0" cy="0"/>
              <wp:effectExtent l="0" t="0" r="0" b="0"/>
              <wp:wrapNone/>
              <wp:docPr id="5" name="WordPictureWatermark11977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AE725" id="WordPictureWatermark1197734" o:spid="_x0000_s1026" style="position:absolute;margin-left:0;margin-top:0;width:0;height:0;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WkE5wEAALIDAAAOAAAAZHJzL2Uyb0RvYy54bWysU8GO0zAQvSPxD5bvNE3pUjZqulrtahHS&#10;ApUWtOep4zTWJh4zdpuWr2fsNKXADXGxPDPO83vPL8ubQ9eKvSZv0JYyn0yl0FZhZey2lN++Prx5&#10;L4UPYCto0epSHrWXN6vXr5a9K/QMG2wrTYJBrC96V8omBFdkmVeN7sBP0GnLwxqpg8AlbbOKoGf0&#10;rs1m0+m7rEeqHKHS3nP3fhjKVcKva63Cl7r2Ooi2lMwtpJXSuolrtlpCsSVwjVEnGvAPLDowli89&#10;Q91DALEj8xdUZxShxzpMFHYZ1rVROmlgNfn0DzVPDTidtLA53p1t8v8PVn3er0mYqpRXUljo+Ime&#10;2dG1UWFH+hmCZufpJc+vF4u382hX73zBXz25NUXB3j2ievHC4l0DdqtvvWPTOQoMN7aIsG80VMw7&#10;jxDZbxix8IwmNv0nrJgA7AImMw81dfEOtkkc0psdz2+mD0GooanGbgbF+IkjHz5o7ETclJKYU4KE&#10;/aMPkQIU45F4g8UH07YjtchmELrB6sjMCIfgcNB50yD9kKLn0JTSf98BaSnaj5bVXefzeUxZKuZX&#10;ixkXdDnZXE7AKoYqZZBi2N6FIZk7R2bbJBMHcrfsSG0S7+jWwOrkIwcjyTmFOCbvsk6nfv1qq58A&#10;AAD//wMAUEsDBBQABgAIAAAAIQCacfL81gAAAP8AAAAPAAAAZHJzL2Rvd25yZXYueG1sTI9BS8NA&#10;EIXvgv9hGaEXsRt7EInZFCmUFhGKqfY8zY5JMDubZrdJ/PdOvejlMcMb3nwvW06uVQP1ofFs4H6e&#10;gCIuvW24MvC+X989ggoR2WLrmQx8U4Blfn2VYWr9yG80FLFSEsIhRQN1jF2qdShrchjmviMW79P3&#10;DqOsfaVtj6OEu1YvkuRBO2xYPtTY0aqm8qs4OwNjuRsO+9eN3t0etp5P29Oq+HgxZnYzPT+BijTF&#10;v2O44As65MJ09Ge2QbUGpEj8VfFkPl5U55n+z53/AAAA//8DAFBLAQItABQABgAIAAAAIQC2gziS&#10;/gAAAOEBAAATAAAAAAAAAAAAAAAAAAAAAABbQ29udGVudF9UeXBlc10ueG1sUEsBAi0AFAAGAAgA&#10;AAAhADj9If/WAAAAlAEAAAsAAAAAAAAAAAAAAAAALwEAAF9yZWxzLy5yZWxzUEsBAi0AFAAGAAgA&#10;AAAhAEQNaQTnAQAAsgMAAA4AAAAAAAAAAAAAAAAALgIAAGRycy9lMm9Eb2MueG1sUEsBAi0AFAAG&#10;AAgAAAAhAJpx8vzWAAAA/wAAAA8AAAAAAAAAAAAAAAAAQQQAAGRycy9kb3ducmV2LnhtbFBLBQYA&#10;AAAABAAEAPMAAABEBQAAAAA=&#10;" o:allowincell="f" filled="f" stroked="f">
              <o:lock v:ext="edit" aspectratio="t"/>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1316A"/>
    <w:multiLevelType w:val="hybridMultilevel"/>
    <w:tmpl w:val="DDB60E62"/>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259E658B"/>
    <w:multiLevelType w:val="hybridMultilevel"/>
    <w:tmpl w:val="4740F1F2"/>
    <w:lvl w:ilvl="0" w:tplc="0E227F84">
      <w:start w:val="5"/>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DC78BA"/>
    <w:multiLevelType w:val="hybridMultilevel"/>
    <w:tmpl w:val="440A94B8"/>
    <w:lvl w:ilvl="0" w:tplc="70CEF4CE">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1A460E9"/>
    <w:multiLevelType w:val="multilevel"/>
    <w:tmpl w:val="2D742F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DB0204D"/>
    <w:multiLevelType w:val="hybridMultilevel"/>
    <w:tmpl w:val="59B49FA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01">
      <w:start w:val="1"/>
      <w:numFmt w:val="bullet"/>
      <w:lvlText w:val=""/>
      <w:lvlJc w:val="left"/>
      <w:pPr>
        <w:ind w:left="2340" w:hanging="360"/>
      </w:pPr>
      <w:rPr>
        <w:rFonts w:ascii="Symbol" w:hAnsi="Symbol"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036487D"/>
    <w:multiLevelType w:val="multilevel"/>
    <w:tmpl w:val="28FA805A"/>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693848A6"/>
    <w:multiLevelType w:val="hybridMultilevel"/>
    <w:tmpl w:val="21285C44"/>
    <w:lvl w:ilvl="0" w:tplc="0424000F">
      <w:start w:val="1"/>
      <w:numFmt w:val="decimal"/>
      <w:lvlText w:val="%1."/>
      <w:lvlJc w:val="left"/>
      <w:pPr>
        <w:ind w:left="786"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41345ED"/>
    <w:multiLevelType w:val="hybridMultilevel"/>
    <w:tmpl w:val="87043C54"/>
    <w:lvl w:ilvl="0" w:tplc="28C806D6">
      <w:start w:val="1"/>
      <w:numFmt w:val="decimal"/>
      <w:lvlText w:val="%1."/>
      <w:lvlJc w:val="left"/>
      <w:pPr>
        <w:ind w:left="720" w:hanging="360"/>
      </w:pPr>
      <w:rPr>
        <w:rFonts w:eastAsiaTheme="minorHAns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29274538">
    <w:abstractNumId w:val="5"/>
    <w:lvlOverride w:ilvl="0">
      <w:startOverride w:val="1"/>
    </w:lvlOverride>
    <w:lvlOverride w:ilvl="1"/>
    <w:lvlOverride w:ilvl="2"/>
    <w:lvlOverride w:ilvl="3"/>
    <w:lvlOverride w:ilvl="4"/>
    <w:lvlOverride w:ilvl="5"/>
    <w:lvlOverride w:ilvl="6"/>
    <w:lvlOverride w:ilvl="7"/>
    <w:lvlOverride w:ilvl="8"/>
  </w:num>
  <w:num w:numId="2" w16cid:durableId="1305694670">
    <w:abstractNumId w:val="0"/>
  </w:num>
  <w:num w:numId="3" w16cid:durableId="1158032232">
    <w:abstractNumId w:val="1"/>
  </w:num>
  <w:num w:numId="4" w16cid:durableId="848524195">
    <w:abstractNumId w:val="7"/>
  </w:num>
  <w:num w:numId="5" w16cid:durableId="1212107646">
    <w:abstractNumId w:val="4"/>
  </w:num>
  <w:num w:numId="6" w16cid:durableId="5092261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2262627">
    <w:abstractNumId w:val="2"/>
  </w:num>
  <w:num w:numId="8" w16cid:durableId="4007168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39D"/>
    <w:rsid w:val="000707DE"/>
    <w:rsid w:val="000919FA"/>
    <w:rsid w:val="000B2303"/>
    <w:rsid w:val="000C7A9F"/>
    <w:rsid w:val="000F67E3"/>
    <w:rsid w:val="00126F2B"/>
    <w:rsid w:val="001364DD"/>
    <w:rsid w:val="00152119"/>
    <w:rsid w:val="001A7C4E"/>
    <w:rsid w:val="001B5409"/>
    <w:rsid w:val="001C7B70"/>
    <w:rsid w:val="001E15D1"/>
    <w:rsid w:val="001F5C13"/>
    <w:rsid w:val="00211A72"/>
    <w:rsid w:val="0021237B"/>
    <w:rsid w:val="0023399C"/>
    <w:rsid w:val="0024539D"/>
    <w:rsid w:val="002851FF"/>
    <w:rsid w:val="00285A3C"/>
    <w:rsid w:val="002A6AAB"/>
    <w:rsid w:val="002B7E94"/>
    <w:rsid w:val="002C0C96"/>
    <w:rsid w:val="002D497D"/>
    <w:rsid w:val="002D4BCF"/>
    <w:rsid w:val="0034778D"/>
    <w:rsid w:val="00355684"/>
    <w:rsid w:val="003610B6"/>
    <w:rsid w:val="003E7133"/>
    <w:rsid w:val="00420EAB"/>
    <w:rsid w:val="004353A1"/>
    <w:rsid w:val="00471EDF"/>
    <w:rsid w:val="004A571D"/>
    <w:rsid w:val="004C4FDD"/>
    <w:rsid w:val="004F16DA"/>
    <w:rsid w:val="00523FEF"/>
    <w:rsid w:val="00537B3B"/>
    <w:rsid w:val="0054216F"/>
    <w:rsid w:val="00544753"/>
    <w:rsid w:val="00565D9E"/>
    <w:rsid w:val="00571886"/>
    <w:rsid w:val="005C71FD"/>
    <w:rsid w:val="005D24A7"/>
    <w:rsid w:val="0060069E"/>
    <w:rsid w:val="0060615D"/>
    <w:rsid w:val="006368ED"/>
    <w:rsid w:val="00657D17"/>
    <w:rsid w:val="00675260"/>
    <w:rsid w:val="00683A56"/>
    <w:rsid w:val="00687BBE"/>
    <w:rsid w:val="006A5354"/>
    <w:rsid w:val="006A7FCF"/>
    <w:rsid w:val="006E090C"/>
    <w:rsid w:val="006F7BF3"/>
    <w:rsid w:val="0070572B"/>
    <w:rsid w:val="00707230"/>
    <w:rsid w:val="00741388"/>
    <w:rsid w:val="007575E7"/>
    <w:rsid w:val="0077403C"/>
    <w:rsid w:val="0077434A"/>
    <w:rsid w:val="00776730"/>
    <w:rsid w:val="0078774D"/>
    <w:rsid w:val="00793CD3"/>
    <w:rsid w:val="00797B5F"/>
    <w:rsid w:val="00797C84"/>
    <w:rsid w:val="007A3136"/>
    <w:rsid w:val="00857041"/>
    <w:rsid w:val="00870054"/>
    <w:rsid w:val="008719C7"/>
    <w:rsid w:val="00891D13"/>
    <w:rsid w:val="008A16DF"/>
    <w:rsid w:val="00945F17"/>
    <w:rsid w:val="009565C6"/>
    <w:rsid w:val="00977C56"/>
    <w:rsid w:val="00981D96"/>
    <w:rsid w:val="00993870"/>
    <w:rsid w:val="009B7B94"/>
    <w:rsid w:val="009D4F1F"/>
    <w:rsid w:val="009F065B"/>
    <w:rsid w:val="00A210E5"/>
    <w:rsid w:val="00AD0283"/>
    <w:rsid w:val="00AF5E59"/>
    <w:rsid w:val="00B44217"/>
    <w:rsid w:val="00B50BFD"/>
    <w:rsid w:val="00B63A24"/>
    <w:rsid w:val="00B70804"/>
    <w:rsid w:val="00B75351"/>
    <w:rsid w:val="00B77061"/>
    <w:rsid w:val="00B97A2A"/>
    <w:rsid w:val="00BB5F7C"/>
    <w:rsid w:val="00BC28F5"/>
    <w:rsid w:val="00BF4DC8"/>
    <w:rsid w:val="00C035BA"/>
    <w:rsid w:val="00C20EFE"/>
    <w:rsid w:val="00C309CC"/>
    <w:rsid w:val="00C31386"/>
    <w:rsid w:val="00C44894"/>
    <w:rsid w:val="00C70C17"/>
    <w:rsid w:val="00C73E43"/>
    <w:rsid w:val="00C81231"/>
    <w:rsid w:val="00CD375D"/>
    <w:rsid w:val="00CD4876"/>
    <w:rsid w:val="00D35F7E"/>
    <w:rsid w:val="00D93423"/>
    <w:rsid w:val="00DA0402"/>
    <w:rsid w:val="00DD0F71"/>
    <w:rsid w:val="00DD346E"/>
    <w:rsid w:val="00DE73EA"/>
    <w:rsid w:val="00DF1948"/>
    <w:rsid w:val="00DF4742"/>
    <w:rsid w:val="00E43696"/>
    <w:rsid w:val="00E562BE"/>
    <w:rsid w:val="00E64053"/>
    <w:rsid w:val="00EE5560"/>
    <w:rsid w:val="00F14EEC"/>
    <w:rsid w:val="00F20234"/>
    <w:rsid w:val="00F66715"/>
    <w:rsid w:val="00F6778F"/>
    <w:rsid w:val="00FF4E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2C40892A"/>
  <w15:docId w15:val="{EEE80658-99E5-46BE-B47F-231256D78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C71F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24539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4539D"/>
    <w:rPr>
      <w:rFonts w:ascii="Tahoma" w:hAnsi="Tahoma" w:cs="Tahoma"/>
      <w:sz w:val="16"/>
      <w:szCs w:val="16"/>
    </w:rPr>
  </w:style>
  <w:style w:type="paragraph" w:styleId="Glava">
    <w:name w:val="header"/>
    <w:basedOn w:val="Navaden"/>
    <w:link w:val="GlavaZnak"/>
    <w:uiPriority w:val="99"/>
    <w:semiHidden/>
    <w:unhideWhenUsed/>
    <w:rsid w:val="0024539D"/>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24539D"/>
  </w:style>
  <w:style w:type="paragraph" w:styleId="Noga">
    <w:name w:val="footer"/>
    <w:basedOn w:val="Navaden"/>
    <w:link w:val="NogaZnak"/>
    <w:uiPriority w:val="99"/>
    <w:unhideWhenUsed/>
    <w:rsid w:val="0024539D"/>
    <w:pPr>
      <w:tabs>
        <w:tab w:val="center" w:pos="4536"/>
        <w:tab w:val="right" w:pos="9072"/>
      </w:tabs>
      <w:spacing w:after="0" w:line="240" w:lineRule="auto"/>
    </w:pPr>
  </w:style>
  <w:style w:type="character" w:customStyle="1" w:styleId="NogaZnak">
    <w:name w:val="Noga Znak"/>
    <w:basedOn w:val="Privzetapisavaodstavka"/>
    <w:link w:val="Noga"/>
    <w:uiPriority w:val="99"/>
    <w:rsid w:val="0024539D"/>
  </w:style>
  <w:style w:type="character" w:customStyle="1" w:styleId="lrzxr">
    <w:name w:val="lrzxr"/>
    <w:basedOn w:val="Privzetapisavaodstavka"/>
    <w:rsid w:val="002A6AAB"/>
  </w:style>
  <w:style w:type="paragraph" w:styleId="Odstavekseznama">
    <w:name w:val="List Paragraph"/>
    <w:basedOn w:val="Navaden"/>
    <w:uiPriority w:val="34"/>
    <w:qFormat/>
    <w:rsid w:val="000C7A9F"/>
    <w:pPr>
      <w:ind w:left="720"/>
      <w:contextualSpacing/>
    </w:pPr>
  </w:style>
  <w:style w:type="paragraph" w:styleId="Brezrazmikov">
    <w:name w:val="No Spacing"/>
    <w:uiPriority w:val="1"/>
    <w:qFormat/>
    <w:rsid w:val="000B2303"/>
    <w:pPr>
      <w:spacing w:after="0" w:line="240" w:lineRule="auto"/>
    </w:pPr>
  </w:style>
  <w:style w:type="character" w:styleId="Hiperpovezava">
    <w:name w:val="Hyperlink"/>
    <w:basedOn w:val="Privzetapisavaodstavka"/>
    <w:uiPriority w:val="99"/>
    <w:unhideWhenUsed/>
    <w:rsid w:val="000B2303"/>
    <w:rPr>
      <w:color w:val="0000FF" w:themeColor="hyperlink"/>
      <w:u w:val="single"/>
    </w:rPr>
  </w:style>
  <w:style w:type="character" w:styleId="Nerazreenaomemba">
    <w:name w:val="Unresolved Mention"/>
    <w:basedOn w:val="Privzetapisavaodstavka"/>
    <w:uiPriority w:val="99"/>
    <w:semiHidden/>
    <w:unhideWhenUsed/>
    <w:rsid w:val="000B2303"/>
    <w:rPr>
      <w:color w:val="605E5C"/>
      <w:shd w:val="clear" w:color="auto" w:fill="E1DFDD"/>
    </w:rPr>
  </w:style>
  <w:style w:type="paragraph" w:customStyle="1" w:styleId="gmail-msolistparagraph">
    <w:name w:val="gmail-msolistparagraph"/>
    <w:basedOn w:val="Navaden"/>
    <w:rsid w:val="00DF4742"/>
    <w:pPr>
      <w:spacing w:before="100" w:beforeAutospacing="1" w:after="100" w:afterAutospacing="1" w:line="240" w:lineRule="auto"/>
    </w:pPr>
    <w:rPr>
      <w:rFonts w:ascii="Calibri" w:eastAsia="Calibri" w:hAnsi="Calibri" w:cs="Calibri"/>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400595">
      <w:bodyDiv w:val="1"/>
      <w:marLeft w:val="0"/>
      <w:marRight w:val="0"/>
      <w:marTop w:val="0"/>
      <w:marBottom w:val="0"/>
      <w:divBdr>
        <w:top w:val="none" w:sz="0" w:space="0" w:color="auto"/>
        <w:left w:val="none" w:sz="0" w:space="0" w:color="auto"/>
        <w:bottom w:val="none" w:sz="0" w:space="0" w:color="auto"/>
        <w:right w:val="none" w:sz="0" w:space="0" w:color="auto"/>
      </w:divBdr>
    </w:div>
    <w:div w:id="117788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F7579D4-24E6-4567-9C5E-1B68EB439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Pages>
  <Words>204</Words>
  <Characters>1204</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Darijan Vizjak</cp:lastModifiedBy>
  <cp:revision>86</cp:revision>
  <cp:lastPrinted>2024-02-06T11:08:00Z</cp:lastPrinted>
  <dcterms:created xsi:type="dcterms:W3CDTF">2021-05-27T22:33:00Z</dcterms:created>
  <dcterms:modified xsi:type="dcterms:W3CDTF">2026-04-16T19:27:00Z</dcterms:modified>
</cp:coreProperties>
</file>