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1E9C" w14:textId="6EFBE39B" w:rsidR="005C71FD" w:rsidRDefault="005C71FD" w:rsidP="00981D96"/>
    <w:p w14:paraId="1766E453" w14:textId="77777777" w:rsidR="00776730" w:rsidRDefault="00776730" w:rsidP="0034778D">
      <w:pPr>
        <w:spacing w:after="0" w:line="240" w:lineRule="auto"/>
        <w:rPr>
          <w:rFonts w:ascii="Arial" w:eastAsia="Times New Roman" w:hAnsi="Arial"/>
          <w:sz w:val="24"/>
          <w:szCs w:val="20"/>
          <w:lang w:eastAsia="sl-SI"/>
        </w:rPr>
      </w:pPr>
    </w:p>
    <w:p w14:paraId="24DFBBC2" w14:textId="77777777" w:rsidR="00776730" w:rsidRDefault="00776730" w:rsidP="0034778D">
      <w:pPr>
        <w:spacing w:after="0" w:line="240" w:lineRule="auto"/>
        <w:rPr>
          <w:rFonts w:ascii="Arial" w:eastAsia="Times New Roman" w:hAnsi="Arial"/>
          <w:sz w:val="24"/>
          <w:szCs w:val="20"/>
          <w:lang w:eastAsia="sl-SI"/>
        </w:rPr>
      </w:pPr>
    </w:p>
    <w:p w14:paraId="5FCC1E20" w14:textId="77777777" w:rsidR="00523FEF" w:rsidRDefault="00523FEF" w:rsidP="009A3F41">
      <w:pPr>
        <w:rPr>
          <w:b/>
          <w:sz w:val="32"/>
          <w:szCs w:val="32"/>
        </w:rPr>
      </w:pPr>
    </w:p>
    <w:p w14:paraId="2437CF0B" w14:textId="34DBABFE" w:rsidR="00523FEF" w:rsidRDefault="00523FEF" w:rsidP="00523FEF">
      <w:pPr>
        <w:spacing w:after="0" w:line="240" w:lineRule="auto"/>
        <w:jc w:val="center"/>
        <w:rPr>
          <w:b/>
          <w:sz w:val="32"/>
          <w:szCs w:val="32"/>
        </w:rPr>
      </w:pPr>
      <w:r w:rsidRPr="00D27740">
        <w:rPr>
          <w:b/>
          <w:sz w:val="32"/>
          <w:szCs w:val="32"/>
        </w:rPr>
        <w:t>Z</w:t>
      </w:r>
      <w:r>
        <w:rPr>
          <w:b/>
          <w:sz w:val="32"/>
          <w:szCs w:val="32"/>
        </w:rPr>
        <w:t>apisnik</w:t>
      </w:r>
      <w:r w:rsidRPr="00D27740">
        <w:rPr>
          <w:b/>
          <w:sz w:val="32"/>
          <w:szCs w:val="32"/>
        </w:rPr>
        <w:t xml:space="preserve"> </w:t>
      </w:r>
      <w:r w:rsidR="00A109D1">
        <w:rPr>
          <w:b/>
          <w:sz w:val="32"/>
          <w:szCs w:val="32"/>
        </w:rPr>
        <w:t>3</w:t>
      </w:r>
      <w:r>
        <w:rPr>
          <w:b/>
          <w:sz w:val="32"/>
          <w:szCs w:val="32"/>
        </w:rPr>
        <w:t xml:space="preserve">. </w:t>
      </w:r>
      <w:r w:rsidR="002B7E94">
        <w:rPr>
          <w:b/>
          <w:sz w:val="32"/>
          <w:szCs w:val="32"/>
        </w:rPr>
        <w:t xml:space="preserve">korespondenčne </w:t>
      </w:r>
      <w:r>
        <w:rPr>
          <w:b/>
          <w:sz w:val="32"/>
          <w:szCs w:val="32"/>
        </w:rPr>
        <w:t>seje Strokovno trenerskega sveta NTZS</w:t>
      </w:r>
    </w:p>
    <w:p w14:paraId="2D412FC9" w14:textId="2743CF6D" w:rsidR="00523FEF" w:rsidRDefault="002B7E94" w:rsidP="00523FEF">
      <w:pPr>
        <w:spacing w:after="0" w:line="240" w:lineRule="auto"/>
        <w:jc w:val="center"/>
        <w:rPr>
          <w:b/>
          <w:sz w:val="32"/>
          <w:szCs w:val="32"/>
        </w:rPr>
      </w:pPr>
      <w:r>
        <w:rPr>
          <w:b/>
          <w:sz w:val="32"/>
          <w:szCs w:val="32"/>
        </w:rPr>
        <w:t xml:space="preserve">od </w:t>
      </w:r>
      <w:r w:rsidR="00A109D1">
        <w:rPr>
          <w:b/>
          <w:sz w:val="32"/>
          <w:szCs w:val="32"/>
        </w:rPr>
        <w:t>nedelje</w:t>
      </w:r>
      <w:r w:rsidR="00523FEF">
        <w:rPr>
          <w:b/>
          <w:sz w:val="32"/>
          <w:szCs w:val="32"/>
        </w:rPr>
        <w:t xml:space="preserve"> </w:t>
      </w:r>
      <w:r w:rsidR="00A109D1">
        <w:rPr>
          <w:b/>
          <w:sz w:val="32"/>
          <w:szCs w:val="32"/>
        </w:rPr>
        <w:t>8</w:t>
      </w:r>
      <w:r w:rsidR="00523FEF" w:rsidRPr="00D27740">
        <w:rPr>
          <w:b/>
          <w:sz w:val="32"/>
          <w:szCs w:val="32"/>
        </w:rPr>
        <w:t xml:space="preserve">. </w:t>
      </w:r>
      <w:r>
        <w:rPr>
          <w:b/>
          <w:sz w:val="32"/>
          <w:szCs w:val="32"/>
        </w:rPr>
        <w:t>6.</w:t>
      </w:r>
      <w:r w:rsidR="00523FEF">
        <w:rPr>
          <w:b/>
          <w:sz w:val="32"/>
          <w:szCs w:val="32"/>
        </w:rPr>
        <w:t xml:space="preserve"> </w:t>
      </w:r>
      <w:r w:rsidR="00523FEF" w:rsidRPr="00D27740">
        <w:rPr>
          <w:b/>
          <w:sz w:val="32"/>
          <w:szCs w:val="32"/>
        </w:rPr>
        <w:t>202</w:t>
      </w:r>
      <w:r>
        <w:rPr>
          <w:b/>
          <w:sz w:val="32"/>
          <w:szCs w:val="32"/>
        </w:rPr>
        <w:t>5</w:t>
      </w:r>
      <w:r w:rsidR="00523FEF" w:rsidRPr="00D27740">
        <w:rPr>
          <w:b/>
          <w:sz w:val="32"/>
          <w:szCs w:val="32"/>
        </w:rPr>
        <w:t xml:space="preserve"> o</w:t>
      </w:r>
      <w:r>
        <w:rPr>
          <w:b/>
          <w:sz w:val="32"/>
          <w:szCs w:val="32"/>
        </w:rPr>
        <w:t>d</w:t>
      </w:r>
      <w:r w:rsidR="00523FEF" w:rsidRPr="00D27740">
        <w:rPr>
          <w:b/>
          <w:sz w:val="32"/>
          <w:szCs w:val="32"/>
        </w:rPr>
        <w:t xml:space="preserve"> </w:t>
      </w:r>
      <w:r w:rsidR="00A109D1">
        <w:rPr>
          <w:b/>
          <w:sz w:val="32"/>
          <w:szCs w:val="32"/>
        </w:rPr>
        <w:t>16</w:t>
      </w:r>
      <w:r>
        <w:rPr>
          <w:b/>
          <w:sz w:val="32"/>
          <w:szCs w:val="32"/>
        </w:rPr>
        <w:t>:</w:t>
      </w:r>
      <w:r w:rsidR="00523FEF" w:rsidRPr="00D27740">
        <w:rPr>
          <w:b/>
          <w:sz w:val="32"/>
          <w:szCs w:val="32"/>
        </w:rPr>
        <w:t>00</w:t>
      </w:r>
      <w:r w:rsidR="00523FEF">
        <w:rPr>
          <w:b/>
          <w:sz w:val="32"/>
          <w:szCs w:val="32"/>
        </w:rPr>
        <w:t>,</w:t>
      </w:r>
      <w:r>
        <w:rPr>
          <w:b/>
          <w:sz w:val="32"/>
          <w:szCs w:val="32"/>
        </w:rPr>
        <w:t xml:space="preserve"> do </w:t>
      </w:r>
      <w:r w:rsidR="00A109D1">
        <w:rPr>
          <w:b/>
          <w:sz w:val="32"/>
          <w:szCs w:val="32"/>
        </w:rPr>
        <w:t>ponedeljka</w:t>
      </w:r>
      <w:r>
        <w:rPr>
          <w:b/>
          <w:sz w:val="32"/>
          <w:szCs w:val="32"/>
        </w:rPr>
        <w:t xml:space="preserve"> </w:t>
      </w:r>
      <w:r w:rsidR="00A109D1">
        <w:rPr>
          <w:b/>
          <w:sz w:val="32"/>
          <w:szCs w:val="32"/>
        </w:rPr>
        <w:t>9</w:t>
      </w:r>
      <w:r>
        <w:rPr>
          <w:b/>
          <w:sz w:val="32"/>
          <w:szCs w:val="32"/>
        </w:rPr>
        <w:t>. 6. 2025 do 15:00</w:t>
      </w:r>
    </w:p>
    <w:p w14:paraId="5E2B152D" w14:textId="33D4C4F4" w:rsidR="00523FEF" w:rsidRPr="00D27740" w:rsidRDefault="00523FEF" w:rsidP="00523FEF">
      <w:pPr>
        <w:rPr>
          <w:b/>
        </w:rPr>
      </w:pPr>
    </w:p>
    <w:p w14:paraId="245D7725" w14:textId="5B5DD9F6" w:rsidR="00523FEF" w:rsidRPr="00571886" w:rsidRDefault="002B7E94" w:rsidP="00523FEF">
      <w:pPr>
        <w:rPr>
          <w:rFonts w:ascii="Arial" w:hAnsi="Arial" w:cs="Arial"/>
          <w:b/>
          <w:sz w:val="24"/>
          <w:szCs w:val="24"/>
        </w:rPr>
      </w:pPr>
      <w:r w:rsidRPr="00571886">
        <w:rPr>
          <w:rFonts w:ascii="Arial" w:hAnsi="Arial" w:cs="Arial"/>
          <w:b/>
          <w:sz w:val="24"/>
          <w:szCs w:val="24"/>
        </w:rPr>
        <w:t>Glasovali so</w:t>
      </w:r>
      <w:r w:rsidR="00523FEF" w:rsidRPr="00571886">
        <w:rPr>
          <w:rFonts w:ascii="Arial" w:hAnsi="Arial" w:cs="Arial"/>
          <w:b/>
          <w:sz w:val="24"/>
          <w:szCs w:val="24"/>
        </w:rPr>
        <w:t>:</w:t>
      </w:r>
    </w:p>
    <w:p w14:paraId="3A6F8273" w14:textId="594760B6" w:rsidR="00523FEF" w:rsidRPr="00571886" w:rsidRDefault="00523FEF" w:rsidP="00523FEF">
      <w:pPr>
        <w:rPr>
          <w:rFonts w:ascii="Arial" w:hAnsi="Arial" w:cs="Arial"/>
          <w:b/>
          <w:sz w:val="24"/>
          <w:szCs w:val="24"/>
        </w:rPr>
      </w:pPr>
      <w:r w:rsidRPr="00571886">
        <w:rPr>
          <w:rFonts w:ascii="Arial" w:hAnsi="Arial" w:cs="Arial"/>
          <w:b/>
          <w:sz w:val="24"/>
          <w:szCs w:val="24"/>
        </w:rPr>
        <w:t xml:space="preserve">Člani STS NTZS: Predsednik STS Darijan Vizjak, Jože Urh, Darko Jamšek, Mirko Unger, Ožbej Poročnik, </w:t>
      </w:r>
      <w:r w:rsidR="00571886">
        <w:rPr>
          <w:rFonts w:ascii="Arial" w:hAnsi="Arial" w:cs="Arial"/>
          <w:b/>
          <w:sz w:val="24"/>
          <w:szCs w:val="24"/>
        </w:rPr>
        <w:t>Ana Tofant in Kaja Okorn;</w:t>
      </w:r>
    </w:p>
    <w:p w14:paraId="7753796A" w14:textId="77777777" w:rsidR="006C79E1" w:rsidRDefault="006C79E1" w:rsidP="006C79E1">
      <w:pPr>
        <w:spacing w:after="0" w:line="240" w:lineRule="auto"/>
        <w:jc w:val="both"/>
        <w:rPr>
          <w:rFonts w:ascii="Arial" w:eastAsia="Times New Roman" w:hAnsi="Arial" w:cs="Arial"/>
          <w:sz w:val="24"/>
          <w:szCs w:val="20"/>
          <w:lang w:eastAsia="sl-SI"/>
        </w:rPr>
      </w:pPr>
      <w:bookmarkStart w:id="0" w:name="_Hlk26113766"/>
      <w:bookmarkStart w:id="1" w:name="_Hlk120139974"/>
    </w:p>
    <w:p w14:paraId="4F95752B" w14:textId="77777777" w:rsidR="001C2224" w:rsidRDefault="006C79E1" w:rsidP="006C79E1">
      <w:pPr>
        <w:spacing w:after="0" w:line="240" w:lineRule="auto"/>
        <w:jc w:val="both"/>
        <w:rPr>
          <w:rFonts w:ascii="Arial" w:eastAsia="Times New Roman" w:hAnsi="Arial" w:cs="Arial"/>
          <w:sz w:val="24"/>
          <w:szCs w:val="20"/>
          <w:lang w:eastAsia="sl-SI"/>
        </w:rPr>
      </w:pPr>
      <w:r w:rsidRPr="006C79E1">
        <w:rPr>
          <w:rFonts w:ascii="Arial" w:eastAsia="Times New Roman" w:hAnsi="Arial" w:cs="Arial"/>
          <w:sz w:val="24"/>
          <w:szCs w:val="20"/>
          <w:lang w:eastAsia="sl-SI"/>
        </w:rPr>
        <w:t>3. korespondenčna seja Strokovno trenerskega sveta Namiznoteniške zveze Slovenije je sklicana</w:t>
      </w:r>
      <w:r w:rsidR="001C2224">
        <w:rPr>
          <w:rFonts w:ascii="Arial" w:eastAsia="Times New Roman" w:hAnsi="Arial" w:cs="Arial"/>
          <w:sz w:val="24"/>
          <w:szCs w:val="20"/>
          <w:lang w:eastAsia="sl-SI"/>
        </w:rPr>
        <w:t>:</w:t>
      </w:r>
    </w:p>
    <w:p w14:paraId="6D52D8A8" w14:textId="77777777" w:rsidR="001C2224" w:rsidRDefault="001C2224" w:rsidP="006C79E1">
      <w:pPr>
        <w:spacing w:after="0" w:line="240" w:lineRule="auto"/>
        <w:jc w:val="both"/>
        <w:rPr>
          <w:rFonts w:ascii="Arial" w:eastAsia="Times New Roman" w:hAnsi="Arial" w:cs="Arial"/>
          <w:sz w:val="24"/>
          <w:szCs w:val="20"/>
          <w:lang w:eastAsia="sl-SI"/>
        </w:rPr>
      </w:pPr>
    </w:p>
    <w:p w14:paraId="4EA60DF3" w14:textId="77777777" w:rsidR="001C2224" w:rsidRDefault="001C2224" w:rsidP="006C79E1">
      <w:pPr>
        <w:spacing w:after="0" w:line="240" w:lineRule="auto"/>
        <w:jc w:val="both"/>
        <w:rPr>
          <w:rFonts w:ascii="Arial" w:eastAsia="Times New Roman" w:hAnsi="Arial" w:cs="Arial"/>
          <w:sz w:val="24"/>
          <w:szCs w:val="20"/>
          <w:lang w:eastAsia="sl-SI"/>
        </w:rPr>
      </w:pPr>
      <w:r>
        <w:rPr>
          <w:rFonts w:ascii="Arial" w:eastAsia="Times New Roman" w:hAnsi="Arial" w:cs="Arial"/>
          <w:sz w:val="24"/>
          <w:szCs w:val="20"/>
          <w:lang w:eastAsia="sl-SI"/>
        </w:rPr>
        <w:t>A:</w:t>
      </w:r>
      <w:r w:rsidR="006C79E1" w:rsidRPr="006C79E1">
        <w:rPr>
          <w:rFonts w:ascii="Arial" w:eastAsia="Times New Roman" w:hAnsi="Arial" w:cs="Arial"/>
          <w:sz w:val="24"/>
          <w:szCs w:val="20"/>
          <w:lang w:eastAsia="sl-SI"/>
        </w:rPr>
        <w:t xml:space="preserve"> </w:t>
      </w:r>
    </w:p>
    <w:p w14:paraId="71236532" w14:textId="5869C9A9" w:rsidR="006C79E1" w:rsidRDefault="001C2224" w:rsidP="006C79E1">
      <w:pPr>
        <w:spacing w:after="0" w:line="240" w:lineRule="auto"/>
        <w:jc w:val="both"/>
        <w:rPr>
          <w:rFonts w:ascii="Arial" w:eastAsia="Times New Roman" w:hAnsi="Arial" w:cs="Arial"/>
          <w:sz w:val="24"/>
          <w:szCs w:val="20"/>
          <w:lang w:eastAsia="sl-SI"/>
        </w:rPr>
      </w:pPr>
      <w:r>
        <w:rPr>
          <w:rFonts w:ascii="Arial" w:eastAsia="Times New Roman" w:hAnsi="Arial" w:cs="Arial"/>
          <w:sz w:val="24"/>
          <w:szCs w:val="20"/>
          <w:lang w:eastAsia="sl-SI"/>
        </w:rPr>
        <w:t>Z</w:t>
      </w:r>
      <w:r w:rsidR="006C79E1" w:rsidRPr="006C79E1">
        <w:rPr>
          <w:rFonts w:ascii="Arial" w:eastAsia="Times New Roman" w:hAnsi="Arial" w:cs="Arial"/>
          <w:sz w:val="24"/>
          <w:szCs w:val="20"/>
          <w:lang w:eastAsia="sl-SI"/>
        </w:rPr>
        <w:t xml:space="preserve">a morebitno potrditev predloga selektorja za kadete in mladince Bojana Tokiča, ki je v zadnjem svojem predlogu STS NTZS prepustil odločitev o </w:t>
      </w:r>
      <w:r>
        <w:rPr>
          <w:rFonts w:ascii="Arial" w:eastAsia="Times New Roman" w:hAnsi="Arial" w:cs="Arial"/>
          <w:sz w:val="24"/>
          <w:szCs w:val="20"/>
          <w:lang w:eastAsia="sl-SI"/>
        </w:rPr>
        <w:t>možnosti</w:t>
      </w:r>
      <w:r w:rsidR="006C79E1" w:rsidRPr="006C79E1">
        <w:rPr>
          <w:rFonts w:ascii="Arial" w:eastAsia="Times New Roman" w:hAnsi="Arial" w:cs="Arial"/>
          <w:sz w:val="24"/>
          <w:szCs w:val="20"/>
          <w:lang w:eastAsia="sl-SI"/>
        </w:rPr>
        <w:t xml:space="preserve"> ali se v samoplačniški udeležbi omogoči udeležba na MEP 2025 še enemu četrtemu kadetu.</w:t>
      </w:r>
      <w:r>
        <w:rPr>
          <w:rFonts w:ascii="Arial" w:eastAsia="Times New Roman" w:hAnsi="Arial" w:cs="Arial"/>
          <w:sz w:val="24"/>
          <w:szCs w:val="20"/>
          <w:lang w:eastAsia="sl-SI"/>
        </w:rPr>
        <w:t xml:space="preserve"> </w:t>
      </w:r>
      <w:r w:rsidR="006C79E1">
        <w:rPr>
          <w:rFonts w:ascii="Arial" w:eastAsia="Times New Roman" w:hAnsi="Arial" w:cs="Arial"/>
          <w:sz w:val="24"/>
          <w:szCs w:val="20"/>
          <w:lang w:eastAsia="sl-SI"/>
        </w:rPr>
        <w:t xml:space="preserve">Za samoplačniško udeležbo sta zainteresirana </w:t>
      </w:r>
      <w:proofErr w:type="spellStart"/>
      <w:r w:rsidR="006C79E1">
        <w:rPr>
          <w:rFonts w:ascii="Arial" w:eastAsia="Times New Roman" w:hAnsi="Arial" w:cs="Arial"/>
          <w:sz w:val="24"/>
          <w:szCs w:val="20"/>
          <w:lang w:eastAsia="sl-SI"/>
        </w:rPr>
        <w:t>May</w:t>
      </w:r>
      <w:proofErr w:type="spellEnd"/>
      <w:r w:rsidR="006C79E1">
        <w:rPr>
          <w:rFonts w:ascii="Arial" w:eastAsia="Times New Roman" w:hAnsi="Arial" w:cs="Arial"/>
          <w:sz w:val="24"/>
          <w:szCs w:val="20"/>
          <w:lang w:eastAsia="sl-SI"/>
        </w:rPr>
        <w:t xml:space="preserve"> Bočko, ki je pri kadetih 4. na končni jakostni lestvici NTZS in zaostaja za tretjim Luko Čačić Blažekom le za  310 točk, ter Filip </w:t>
      </w:r>
      <w:proofErr w:type="spellStart"/>
      <w:r w:rsidR="006C79E1">
        <w:rPr>
          <w:rFonts w:ascii="Arial" w:eastAsia="Times New Roman" w:hAnsi="Arial" w:cs="Arial"/>
          <w:sz w:val="24"/>
          <w:szCs w:val="20"/>
          <w:lang w:eastAsia="sl-SI"/>
        </w:rPr>
        <w:t>Miščević</w:t>
      </w:r>
      <w:proofErr w:type="spellEnd"/>
      <w:r w:rsidR="006C79E1">
        <w:rPr>
          <w:rFonts w:ascii="Arial" w:eastAsia="Times New Roman" w:hAnsi="Arial" w:cs="Arial"/>
          <w:sz w:val="24"/>
          <w:szCs w:val="20"/>
          <w:lang w:eastAsia="sl-SI"/>
        </w:rPr>
        <w:t xml:space="preserve">, ki je 6. na jakostni lestvici za kadete in zaostaja za Lukom 1570 točk. Oba dva sta zadnje leto kadeta, tako kot vsi preostali prvi trije na MEP vpoklicani kadeti. Lahko pa se predlaga tudi, da se samoplačniški kandidat udeleži le kategorij posameznikov na MEP 2025, kar sicer zmanjša njegove samoplačniške stroške nastanitve, se pa zakomplicira v samoorganizacijo njegov prevoz na prvenstvo. </w:t>
      </w:r>
    </w:p>
    <w:p w14:paraId="753B6F1B" w14:textId="77777777" w:rsidR="006C79E1" w:rsidRDefault="006C79E1" w:rsidP="006C79E1">
      <w:pPr>
        <w:spacing w:after="0" w:line="240" w:lineRule="auto"/>
        <w:jc w:val="both"/>
        <w:rPr>
          <w:rFonts w:ascii="Arial" w:eastAsia="Times New Roman" w:hAnsi="Arial" w:cs="Arial"/>
          <w:sz w:val="24"/>
          <w:szCs w:val="20"/>
          <w:lang w:eastAsia="sl-SI"/>
        </w:rPr>
      </w:pPr>
      <w:bookmarkStart w:id="2" w:name="_Hlk227263689"/>
      <w:r>
        <w:rPr>
          <w:rFonts w:ascii="Arial" w:eastAsia="Times New Roman" w:hAnsi="Arial" w:cs="Arial"/>
          <w:sz w:val="24"/>
          <w:szCs w:val="20"/>
          <w:lang w:eastAsia="sl-SI"/>
        </w:rPr>
        <w:t>Na novo predlagana sestava kandidatov za Mladinsko evropsko prvenstvo Ostrava 2025:</w:t>
      </w:r>
    </w:p>
    <w:p w14:paraId="52532318" w14:textId="40431DE9" w:rsidR="006C79E1" w:rsidRDefault="006C79E1" w:rsidP="006C79E1">
      <w:pPr>
        <w:jc w:val="both"/>
        <w:rPr>
          <w:rFonts w:ascii="Arial" w:eastAsia="Times New Roman" w:hAnsi="Arial" w:cs="Arial"/>
          <w:bCs/>
          <w:kern w:val="3"/>
          <w:sz w:val="24"/>
          <w:szCs w:val="24"/>
          <w:lang w:eastAsia="sl-SI"/>
        </w:rPr>
      </w:pPr>
      <w:bookmarkStart w:id="3" w:name="_Hlk199788728"/>
      <w:bookmarkEnd w:id="2"/>
      <w:r w:rsidRPr="001C2224">
        <w:rPr>
          <w:rFonts w:ascii="Arial" w:eastAsia="Times New Roman" w:hAnsi="Arial" w:cs="Arial"/>
          <w:bCs/>
          <w:kern w:val="3"/>
          <w:sz w:val="24"/>
          <w:szCs w:val="24"/>
          <w:lang w:eastAsia="sl-SI"/>
        </w:rPr>
        <w:t xml:space="preserve">Mladinci: Miha Podobnik, Brin Vovk Petrovski, Luka Jokič in Bor </w:t>
      </w:r>
      <w:proofErr w:type="spellStart"/>
      <w:r w:rsidRPr="001C2224">
        <w:rPr>
          <w:rFonts w:ascii="Arial" w:eastAsia="Times New Roman" w:hAnsi="Arial" w:cs="Arial"/>
          <w:bCs/>
          <w:kern w:val="3"/>
          <w:sz w:val="24"/>
          <w:szCs w:val="24"/>
          <w:lang w:eastAsia="sl-SI"/>
        </w:rPr>
        <w:t>Brodnjak;Kadeti</w:t>
      </w:r>
      <w:proofErr w:type="spellEnd"/>
      <w:r w:rsidRPr="001C2224">
        <w:rPr>
          <w:rFonts w:ascii="Arial" w:eastAsia="Times New Roman" w:hAnsi="Arial" w:cs="Arial"/>
          <w:bCs/>
          <w:kern w:val="3"/>
          <w:sz w:val="24"/>
          <w:szCs w:val="24"/>
          <w:lang w:eastAsia="sl-SI"/>
        </w:rPr>
        <w:t xml:space="preserve">: Aleks Koren, </w:t>
      </w:r>
      <w:proofErr w:type="spellStart"/>
      <w:r w:rsidRPr="001C2224">
        <w:rPr>
          <w:rFonts w:ascii="Arial" w:eastAsia="Times New Roman" w:hAnsi="Arial" w:cs="Arial"/>
          <w:bCs/>
          <w:kern w:val="3"/>
          <w:sz w:val="24"/>
          <w:szCs w:val="24"/>
          <w:lang w:eastAsia="sl-SI"/>
        </w:rPr>
        <w:t>Aleksandar</w:t>
      </w:r>
      <w:proofErr w:type="spellEnd"/>
      <w:r w:rsidRPr="001C2224">
        <w:rPr>
          <w:rFonts w:ascii="Arial" w:eastAsia="Times New Roman" w:hAnsi="Arial" w:cs="Arial"/>
          <w:bCs/>
          <w:kern w:val="3"/>
          <w:sz w:val="24"/>
          <w:szCs w:val="24"/>
          <w:lang w:eastAsia="sl-SI"/>
        </w:rPr>
        <w:t xml:space="preserve"> </w:t>
      </w:r>
      <w:proofErr w:type="spellStart"/>
      <w:r w:rsidRPr="001C2224">
        <w:rPr>
          <w:rFonts w:ascii="Arial" w:eastAsia="Times New Roman" w:hAnsi="Arial" w:cs="Arial"/>
          <w:bCs/>
          <w:kern w:val="3"/>
          <w:sz w:val="24"/>
          <w:szCs w:val="24"/>
          <w:lang w:eastAsia="sl-SI"/>
        </w:rPr>
        <w:t>Miščević</w:t>
      </w:r>
      <w:proofErr w:type="spellEnd"/>
      <w:r w:rsidRPr="001C2224">
        <w:rPr>
          <w:rFonts w:ascii="Arial" w:eastAsia="Times New Roman" w:hAnsi="Arial" w:cs="Arial"/>
          <w:bCs/>
          <w:kern w:val="3"/>
          <w:sz w:val="24"/>
          <w:szCs w:val="24"/>
          <w:lang w:eastAsia="sl-SI"/>
        </w:rPr>
        <w:t xml:space="preserve"> in Luka Čačić Blažek; Samoplačniško: ali </w:t>
      </w:r>
      <w:proofErr w:type="spellStart"/>
      <w:r w:rsidRPr="001C2224">
        <w:rPr>
          <w:rFonts w:ascii="Arial" w:eastAsia="Times New Roman" w:hAnsi="Arial" w:cs="Arial"/>
          <w:bCs/>
          <w:kern w:val="3"/>
          <w:sz w:val="24"/>
          <w:szCs w:val="24"/>
          <w:lang w:eastAsia="sl-SI"/>
        </w:rPr>
        <w:t>May</w:t>
      </w:r>
      <w:proofErr w:type="spellEnd"/>
      <w:r w:rsidRPr="001C2224">
        <w:rPr>
          <w:rFonts w:ascii="Arial" w:eastAsia="Times New Roman" w:hAnsi="Arial" w:cs="Arial"/>
          <w:bCs/>
          <w:kern w:val="3"/>
          <w:sz w:val="24"/>
          <w:szCs w:val="24"/>
          <w:lang w:eastAsia="sl-SI"/>
        </w:rPr>
        <w:t xml:space="preserve"> Bočko ali Filip </w:t>
      </w:r>
      <w:proofErr w:type="spellStart"/>
      <w:r w:rsidRPr="001C2224">
        <w:rPr>
          <w:rFonts w:ascii="Arial" w:eastAsia="Times New Roman" w:hAnsi="Arial" w:cs="Arial"/>
          <w:bCs/>
          <w:kern w:val="3"/>
          <w:sz w:val="24"/>
          <w:szCs w:val="24"/>
          <w:lang w:eastAsia="sl-SI"/>
        </w:rPr>
        <w:t>Miščević</w:t>
      </w:r>
      <w:proofErr w:type="spellEnd"/>
      <w:r w:rsidRPr="001C2224">
        <w:rPr>
          <w:rFonts w:ascii="Arial" w:eastAsia="Times New Roman" w:hAnsi="Arial" w:cs="Arial"/>
          <w:bCs/>
          <w:kern w:val="3"/>
          <w:sz w:val="24"/>
          <w:szCs w:val="24"/>
          <w:lang w:eastAsia="sl-SI"/>
        </w:rPr>
        <w:t>;</w:t>
      </w:r>
      <w:r w:rsidR="001C2224">
        <w:rPr>
          <w:rFonts w:ascii="Arial" w:eastAsia="Times New Roman" w:hAnsi="Arial" w:cs="Arial"/>
          <w:bCs/>
          <w:kern w:val="3"/>
          <w:sz w:val="24"/>
          <w:szCs w:val="24"/>
          <w:lang w:eastAsia="sl-SI"/>
        </w:rPr>
        <w:t xml:space="preserve"> </w:t>
      </w:r>
      <w:r w:rsidRPr="001C2224">
        <w:rPr>
          <w:rFonts w:ascii="Arial" w:eastAsia="Times New Roman" w:hAnsi="Arial" w:cs="Arial"/>
          <w:bCs/>
          <w:kern w:val="3"/>
          <w:sz w:val="24"/>
          <w:szCs w:val="24"/>
          <w:lang w:eastAsia="sl-SI"/>
        </w:rPr>
        <w:t>Strokovno vodstvo: selektor Bojan Tokič in trener Jaka Golavšek;</w:t>
      </w:r>
      <w:bookmarkStart w:id="4" w:name="_Hlk199788798"/>
      <w:bookmarkEnd w:id="3"/>
    </w:p>
    <w:p w14:paraId="02E750E2" w14:textId="06105F20" w:rsidR="001C2224" w:rsidRDefault="001C2224" w:rsidP="006C79E1">
      <w:pPr>
        <w:jc w:val="both"/>
        <w:rPr>
          <w:rFonts w:ascii="Arial" w:eastAsia="Times New Roman" w:hAnsi="Arial" w:cs="Arial"/>
          <w:bCs/>
          <w:kern w:val="3"/>
          <w:sz w:val="24"/>
          <w:szCs w:val="24"/>
          <w:lang w:eastAsia="sl-SI"/>
        </w:rPr>
      </w:pPr>
      <w:r>
        <w:rPr>
          <w:rFonts w:ascii="Arial" w:eastAsia="Times New Roman" w:hAnsi="Arial" w:cs="Arial"/>
          <w:bCs/>
          <w:kern w:val="3"/>
          <w:sz w:val="24"/>
          <w:szCs w:val="24"/>
          <w:lang w:eastAsia="sl-SI"/>
        </w:rPr>
        <w:t>B:</w:t>
      </w:r>
    </w:p>
    <w:p w14:paraId="5488BAE6" w14:textId="29F27A91" w:rsidR="001C2224" w:rsidRDefault="001C2224" w:rsidP="001C2224">
      <w:pPr>
        <w:spacing w:after="0" w:line="240" w:lineRule="auto"/>
        <w:jc w:val="both"/>
        <w:rPr>
          <w:rFonts w:ascii="Arial" w:eastAsia="Times New Roman" w:hAnsi="Arial" w:cs="Arial"/>
          <w:sz w:val="24"/>
          <w:szCs w:val="20"/>
          <w:lang w:eastAsia="sl-SI"/>
        </w:rPr>
      </w:pPr>
      <w:r>
        <w:rPr>
          <w:rFonts w:ascii="Arial" w:eastAsia="Times New Roman" w:hAnsi="Arial" w:cs="Arial"/>
          <w:sz w:val="24"/>
          <w:szCs w:val="20"/>
          <w:lang w:eastAsia="sl-SI"/>
        </w:rPr>
        <w:t>Z</w:t>
      </w:r>
      <w:r>
        <w:rPr>
          <w:rFonts w:ascii="Arial" w:eastAsia="Times New Roman" w:hAnsi="Arial" w:cs="Arial"/>
          <w:sz w:val="24"/>
          <w:szCs w:val="20"/>
          <w:lang w:eastAsia="sl-SI"/>
        </w:rPr>
        <w:t xml:space="preserve">a odločanje </w:t>
      </w:r>
      <w:r w:rsidRPr="006C79E1">
        <w:rPr>
          <w:rFonts w:ascii="Arial" w:eastAsia="Times New Roman" w:hAnsi="Arial" w:cs="Arial"/>
          <w:sz w:val="24"/>
          <w:szCs w:val="20"/>
          <w:lang w:eastAsia="sl-SI"/>
        </w:rPr>
        <w:t>o novo nastali situaciji</w:t>
      </w:r>
      <w:r>
        <w:rPr>
          <w:rFonts w:ascii="Arial" w:eastAsia="Times New Roman" w:hAnsi="Arial" w:cs="Arial"/>
          <w:sz w:val="24"/>
          <w:szCs w:val="20"/>
          <w:lang w:eastAsia="sl-SI"/>
        </w:rPr>
        <w:t>,</w:t>
      </w:r>
      <w:r w:rsidRPr="006C79E1">
        <w:rPr>
          <w:rFonts w:ascii="Arial" w:eastAsia="Times New Roman" w:hAnsi="Arial" w:cs="Arial"/>
          <w:sz w:val="24"/>
          <w:szCs w:val="20"/>
          <w:lang w:eastAsia="sl-SI"/>
        </w:rPr>
        <w:t xml:space="preserve"> </w:t>
      </w:r>
      <w:r>
        <w:rPr>
          <w:rFonts w:ascii="Arial" w:eastAsia="Times New Roman" w:hAnsi="Arial" w:cs="Arial"/>
          <w:sz w:val="24"/>
          <w:szCs w:val="20"/>
          <w:lang w:eastAsia="sl-SI"/>
        </w:rPr>
        <w:t xml:space="preserve">po </w:t>
      </w:r>
      <w:r>
        <w:rPr>
          <w:rFonts w:ascii="Arial" w:eastAsia="Times New Roman" w:hAnsi="Arial" w:cs="Arial"/>
          <w:sz w:val="24"/>
          <w:szCs w:val="20"/>
          <w:lang w:eastAsia="sl-SI"/>
        </w:rPr>
        <w:t xml:space="preserve">prvotni </w:t>
      </w:r>
      <w:r>
        <w:rPr>
          <w:rFonts w:ascii="Arial" w:eastAsia="Times New Roman" w:hAnsi="Arial" w:cs="Arial"/>
          <w:sz w:val="24"/>
          <w:szCs w:val="20"/>
          <w:lang w:eastAsia="sl-SI"/>
        </w:rPr>
        <w:t>odpovedi igralk ŠD SU</w:t>
      </w:r>
      <w:r>
        <w:rPr>
          <w:rFonts w:ascii="Arial" w:eastAsia="Times New Roman" w:hAnsi="Arial" w:cs="Arial"/>
          <w:sz w:val="24"/>
          <w:szCs w:val="20"/>
          <w:lang w:eastAsia="sl-SI"/>
        </w:rPr>
        <w:t xml:space="preserve"> Lane Slatinšek in Neže Gazvode</w:t>
      </w:r>
      <w:r w:rsidRPr="006C79E1">
        <w:rPr>
          <w:rFonts w:ascii="Arial" w:eastAsia="Times New Roman" w:hAnsi="Arial" w:cs="Arial"/>
          <w:sz w:val="24"/>
          <w:szCs w:val="20"/>
          <w:lang w:eastAsia="sl-SI"/>
        </w:rPr>
        <w:t xml:space="preserve"> </w:t>
      </w:r>
      <w:r>
        <w:rPr>
          <w:rFonts w:ascii="Arial" w:eastAsia="Times New Roman" w:hAnsi="Arial" w:cs="Arial"/>
          <w:sz w:val="24"/>
          <w:szCs w:val="20"/>
          <w:lang w:eastAsia="sl-SI"/>
        </w:rPr>
        <w:t>in nato še n</w:t>
      </w:r>
      <w:r>
        <w:rPr>
          <w:rFonts w:ascii="Arial" w:eastAsia="Times New Roman" w:hAnsi="Arial" w:cs="Arial"/>
          <w:sz w:val="24"/>
          <w:szCs w:val="20"/>
          <w:lang w:eastAsia="sl-SI"/>
        </w:rPr>
        <w:t>aknadn</w:t>
      </w:r>
      <w:r>
        <w:rPr>
          <w:rFonts w:ascii="Arial" w:eastAsia="Times New Roman" w:hAnsi="Arial" w:cs="Arial"/>
          <w:sz w:val="24"/>
          <w:szCs w:val="20"/>
          <w:lang w:eastAsia="sl-SI"/>
        </w:rPr>
        <w:t>e</w:t>
      </w:r>
      <w:r>
        <w:rPr>
          <w:rFonts w:ascii="Arial" w:eastAsia="Times New Roman" w:hAnsi="Arial" w:cs="Arial"/>
          <w:sz w:val="24"/>
          <w:szCs w:val="20"/>
          <w:lang w:eastAsia="sl-SI"/>
        </w:rPr>
        <w:t xml:space="preserve"> odpoved</w:t>
      </w:r>
      <w:r>
        <w:rPr>
          <w:rFonts w:ascii="Arial" w:eastAsia="Times New Roman" w:hAnsi="Arial" w:cs="Arial"/>
          <w:sz w:val="24"/>
          <w:szCs w:val="20"/>
          <w:lang w:eastAsia="sl-SI"/>
        </w:rPr>
        <w:t>i</w:t>
      </w:r>
      <w:r>
        <w:rPr>
          <w:rFonts w:ascii="Arial" w:eastAsia="Times New Roman" w:hAnsi="Arial" w:cs="Arial"/>
          <w:sz w:val="24"/>
          <w:szCs w:val="20"/>
          <w:lang w:eastAsia="sl-SI"/>
        </w:rPr>
        <w:t xml:space="preserve"> </w:t>
      </w:r>
      <w:r>
        <w:rPr>
          <w:rFonts w:ascii="Arial" w:eastAsia="Times New Roman" w:hAnsi="Arial" w:cs="Arial"/>
          <w:sz w:val="24"/>
          <w:szCs w:val="20"/>
          <w:lang w:eastAsia="sl-SI"/>
        </w:rPr>
        <w:t>Eme Crnkovič</w:t>
      </w:r>
      <w:r w:rsidRPr="006C79E1">
        <w:rPr>
          <w:rFonts w:ascii="Arial" w:eastAsia="Times New Roman" w:hAnsi="Arial" w:cs="Arial"/>
          <w:sz w:val="24"/>
          <w:szCs w:val="20"/>
          <w:lang w:eastAsia="sl-SI"/>
        </w:rPr>
        <w:t xml:space="preserve"> </w:t>
      </w:r>
      <w:r>
        <w:rPr>
          <w:rFonts w:ascii="Arial" w:eastAsia="Times New Roman" w:hAnsi="Arial" w:cs="Arial"/>
          <w:sz w:val="24"/>
          <w:szCs w:val="20"/>
          <w:lang w:eastAsia="sl-SI"/>
        </w:rPr>
        <w:t>za MEP Ostrava 2025</w:t>
      </w:r>
      <w:r>
        <w:rPr>
          <w:rFonts w:ascii="Arial" w:eastAsia="Times New Roman" w:hAnsi="Arial" w:cs="Arial"/>
          <w:sz w:val="24"/>
          <w:szCs w:val="20"/>
          <w:lang w:eastAsia="sl-SI"/>
        </w:rPr>
        <w:t xml:space="preserve">, </w:t>
      </w:r>
      <w:r w:rsidRPr="006C79E1">
        <w:rPr>
          <w:rFonts w:ascii="Arial" w:eastAsia="Times New Roman" w:hAnsi="Arial" w:cs="Arial"/>
          <w:sz w:val="24"/>
          <w:szCs w:val="20"/>
          <w:lang w:eastAsia="sl-SI"/>
        </w:rPr>
        <w:t>ali sploh pošljemo ekipo mladink na MEP 2025 ali prijavimo le Saro Tokić med posameznice in dvojice. Seveda pa taka odločitev vsaj delno povleče za seboj čas odhoda Sare Tokić na MEP2025, sestavo mešanih dvojic ter čas odhoda in smiselnost udeležbe trenerja ženske reprezentance na MEP 2025. Pa še določeni stroški za priprave so že nastali pri rezervaciji nastanitve igralk.</w:t>
      </w:r>
    </w:p>
    <w:p w14:paraId="098D0A7B" w14:textId="27EDB772" w:rsidR="006C79E1" w:rsidRDefault="001C2224" w:rsidP="009A3F41">
      <w:pPr>
        <w:spacing w:after="0" w:line="240" w:lineRule="auto"/>
        <w:jc w:val="both"/>
        <w:rPr>
          <w:rFonts w:ascii="Arial" w:eastAsia="Times New Roman" w:hAnsi="Arial" w:cs="Arial"/>
          <w:bCs/>
          <w:kern w:val="3"/>
          <w:sz w:val="24"/>
          <w:szCs w:val="24"/>
          <w:lang w:eastAsia="sl-SI"/>
        </w:rPr>
      </w:pPr>
      <w:r>
        <w:rPr>
          <w:rFonts w:ascii="Arial" w:eastAsia="Times New Roman" w:hAnsi="Arial" w:cs="Arial"/>
          <w:sz w:val="24"/>
          <w:szCs w:val="20"/>
          <w:lang w:eastAsia="sl-SI"/>
        </w:rPr>
        <w:t>Na novo predlagana sestava kandidatov za Mladinsko evropsko prvenstvo Ostrava 2025:</w:t>
      </w:r>
      <w:bookmarkStart w:id="5" w:name="_Hlk227264060"/>
      <w:r w:rsidR="009A3F41">
        <w:rPr>
          <w:rFonts w:ascii="Arial" w:eastAsia="Times New Roman" w:hAnsi="Arial" w:cs="Arial"/>
          <w:sz w:val="24"/>
          <w:szCs w:val="20"/>
          <w:lang w:eastAsia="sl-SI"/>
        </w:rPr>
        <w:t xml:space="preserve"> </w:t>
      </w:r>
      <w:r w:rsidR="006C79E1" w:rsidRPr="001C2224">
        <w:rPr>
          <w:rFonts w:ascii="Arial" w:eastAsia="Times New Roman" w:hAnsi="Arial" w:cs="Arial"/>
          <w:bCs/>
          <w:kern w:val="3"/>
          <w:sz w:val="24"/>
          <w:szCs w:val="24"/>
          <w:lang w:eastAsia="sl-SI"/>
        </w:rPr>
        <w:t xml:space="preserve">Mladinke: </w:t>
      </w:r>
      <w:r w:rsidR="008B3C2F">
        <w:rPr>
          <w:rFonts w:ascii="Arial" w:eastAsia="Times New Roman" w:hAnsi="Arial" w:cs="Arial"/>
          <w:bCs/>
          <w:kern w:val="3"/>
          <w:sz w:val="24"/>
          <w:szCs w:val="24"/>
          <w:lang w:eastAsia="sl-SI"/>
        </w:rPr>
        <w:t xml:space="preserve">Le </w:t>
      </w:r>
      <w:r w:rsidR="006C79E1" w:rsidRPr="001C2224">
        <w:rPr>
          <w:rFonts w:ascii="Arial" w:eastAsia="Times New Roman" w:hAnsi="Arial" w:cs="Arial"/>
          <w:bCs/>
          <w:kern w:val="3"/>
          <w:sz w:val="24"/>
          <w:szCs w:val="24"/>
          <w:lang w:eastAsia="sl-SI"/>
        </w:rPr>
        <w:t>Sara Tokić</w:t>
      </w:r>
      <w:r>
        <w:rPr>
          <w:rFonts w:ascii="Arial" w:eastAsia="Times New Roman" w:hAnsi="Arial" w:cs="Arial"/>
          <w:bCs/>
          <w:kern w:val="3"/>
          <w:sz w:val="24"/>
          <w:szCs w:val="24"/>
          <w:lang w:eastAsia="sl-SI"/>
        </w:rPr>
        <w:t xml:space="preserve"> ali mogoče še ekipa</w:t>
      </w:r>
      <w:r w:rsidR="008B3C2F">
        <w:rPr>
          <w:rFonts w:ascii="Arial" w:eastAsia="Times New Roman" w:hAnsi="Arial" w:cs="Arial"/>
          <w:bCs/>
          <w:kern w:val="3"/>
          <w:sz w:val="24"/>
          <w:szCs w:val="24"/>
          <w:lang w:eastAsia="sl-SI"/>
        </w:rPr>
        <w:t xml:space="preserve"> z </w:t>
      </w:r>
      <w:proofErr w:type="spellStart"/>
      <w:r w:rsidR="008B3C2F">
        <w:rPr>
          <w:rFonts w:ascii="Arial" w:eastAsia="Times New Roman" w:hAnsi="Arial" w:cs="Arial"/>
          <w:bCs/>
          <w:kern w:val="3"/>
          <w:sz w:val="24"/>
          <w:szCs w:val="24"/>
          <w:lang w:eastAsia="sl-SI"/>
        </w:rPr>
        <w:t>Laylo</w:t>
      </w:r>
      <w:proofErr w:type="spellEnd"/>
      <w:r w:rsidR="008B3C2F">
        <w:rPr>
          <w:rFonts w:ascii="Arial" w:eastAsia="Times New Roman" w:hAnsi="Arial" w:cs="Arial"/>
          <w:bCs/>
          <w:kern w:val="3"/>
          <w:sz w:val="24"/>
          <w:szCs w:val="24"/>
          <w:lang w:eastAsia="sl-SI"/>
        </w:rPr>
        <w:t xml:space="preserve"> Turk in še katero igralko</w:t>
      </w:r>
      <w:r>
        <w:rPr>
          <w:rFonts w:ascii="Arial" w:eastAsia="Times New Roman" w:hAnsi="Arial" w:cs="Arial"/>
          <w:bCs/>
          <w:kern w:val="3"/>
          <w:sz w:val="24"/>
          <w:szCs w:val="24"/>
          <w:lang w:eastAsia="sl-SI"/>
        </w:rPr>
        <w:t>? k</w:t>
      </w:r>
      <w:r w:rsidR="006C79E1" w:rsidRPr="001C2224">
        <w:rPr>
          <w:rFonts w:ascii="Arial" w:eastAsia="Times New Roman" w:hAnsi="Arial" w:cs="Arial"/>
          <w:bCs/>
          <w:kern w:val="3"/>
          <w:sz w:val="24"/>
          <w:szCs w:val="24"/>
          <w:lang w:eastAsia="sl-SI"/>
        </w:rPr>
        <w:t>adetinje: Laura Rahotin Pavič, Neža Horvat in Klara Rahotin Pavič;</w:t>
      </w:r>
      <w:bookmarkEnd w:id="4"/>
      <w:r w:rsidRPr="001C2224">
        <w:rPr>
          <w:rFonts w:ascii="Arial" w:eastAsia="Times New Roman" w:hAnsi="Arial" w:cs="Arial"/>
          <w:bCs/>
          <w:kern w:val="3"/>
          <w:sz w:val="24"/>
          <w:szCs w:val="24"/>
          <w:lang w:eastAsia="sl-SI"/>
        </w:rPr>
        <w:t xml:space="preserve"> </w:t>
      </w:r>
      <w:r w:rsidR="006C79E1" w:rsidRPr="001C2224">
        <w:rPr>
          <w:rFonts w:ascii="Arial" w:eastAsia="Times New Roman" w:hAnsi="Arial" w:cs="Arial"/>
          <w:bCs/>
          <w:kern w:val="3"/>
          <w:sz w:val="24"/>
          <w:szCs w:val="24"/>
          <w:lang w:eastAsia="sl-SI"/>
        </w:rPr>
        <w:t xml:space="preserve">Strokovno vodstvo: </w:t>
      </w:r>
      <w:r>
        <w:rPr>
          <w:rFonts w:ascii="Arial" w:eastAsia="Times New Roman" w:hAnsi="Arial" w:cs="Arial"/>
          <w:bCs/>
          <w:kern w:val="3"/>
          <w:sz w:val="24"/>
          <w:szCs w:val="24"/>
          <w:lang w:eastAsia="sl-SI"/>
        </w:rPr>
        <w:t xml:space="preserve">le </w:t>
      </w:r>
      <w:r w:rsidR="006C79E1" w:rsidRPr="001C2224">
        <w:rPr>
          <w:rFonts w:ascii="Arial" w:eastAsia="Times New Roman" w:hAnsi="Arial" w:cs="Arial"/>
          <w:bCs/>
          <w:kern w:val="3"/>
          <w:sz w:val="24"/>
          <w:szCs w:val="24"/>
          <w:lang w:eastAsia="sl-SI"/>
        </w:rPr>
        <w:t xml:space="preserve">selektorica Vesna Ojsteršek </w:t>
      </w:r>
      <w:r>
        <w:rPr>
          <w:rFonts w:ascii="Arial" w:eastAsia="Times New Roman" w:hAnsi="Arial" w:cs="Arial"/>
          <w:bCs/>
          <w:kern w:val="3"/>
          <w:sz w:val="24"/>
          <w:szCs w:val="24"/>
          <w:lang w:eastAsia="sl-SI"/>
        </w:rPr>
        <w:t>ali tudi reprezentančni</w:t>
      </w:r>
      <w:r w:rsidR="006C79E1" w:rsidRPr="001C2224">
        <w:rPr>
          <w:rFonts w:ascii="Arial" w:eastAsia="Times New Roman" w:hAnsi="Arial" w:cs="Arial"/>
          <w:bCs/>
          <w:kern w:val="3"/>
          <w:sz w:val="24"/>
          <w:szCs w:val="24"/>
          <w:lang w:eastAsia="sl-SI"/>
        </w:rPr>
        <w:t xml:space="preserve"> trener Miroslav Tokić?;</w:t>
      </w:r>
    </w:p>
    <w:p w14:paraId="1255C0D8" w14:textId="77777777" w:rsidR="009A3F41" w:rsidRDefault="009A3F41" w:rsidP="009A3F41">
      <w:pPr>
        <w:spacing w:after="0" w:line="240" w:lineRule="auto"/>
        <w:jc w:val="both"/>
        <w:rPr>
          <w:rFonts w:ascii="Arial" w:eastAsia="Times New Roman" w:hAnsi="Arial" w:cs="Arial"/>
          <w:bCs/>
          <w:kern w:val="3"/>
          <w:sz w:val="24"/>
          <w:szCs w:val="24"/>
          <w:lang w:eastAsia="sl-SI"/>
        </w:rPr>
      </w:pPr>
    </w:p>
    <w:p w14:paraId="27A3B85E" w14:textId="77777777" w:rsidR="009A3F41" w:rsidRDefault="009A3F41" w:rsidP="009A3F41">
      <w:pPr>
        <w:spacing w:after="0" w:line="240" w:lineRule="auto"/>
        <w:jc w:val="both"/>
        <w:rPr>
          <w:rFonts w:ascii="Arial" w:eastAsia="Times New Roman" w:hAnsi="Arial" w:cs="Arial"/>
          <w:bCs/>
          <w:kern w:val="3"/>
          <w:sz w:val="24"/>
          <w:szCs w:val="24"/>
          <w:lang w:eastAsia="sl-SI"/>
        </w:rPr>
      </w:pPr>
    </w:p>
    <w:p w14:paraId="586845C3" w14:textId="77777777" w:rsidR="009A3F41" w:rsidRDefault="009A3F41" w:rsidP="009A3F41">
      <w:pPr>
        <w:spacing w:after="0" w:line="240" w:lineRule="auto"/>
        <w:jc w:val="both"/>
        <w:rPr>
          <w:rFonts w:ascii="Arial" w:eastAsia="Times New Roman" w:hAnsi="Arial" w:cs="Arial"/>
          <w:bCs/>
          <w:kern w:val="3"/>
          <w:sz w:val="24"/>
          <w:szCs w:val="24"/>
          <w:lang w:eastAsia="sl-SI"/>
        </w:rPr>
      </w:pPr>
    </w:p>
    <w:p w14:paraId="370D40FE" w14:textId="77777777" w:rsidR="009A3F41" w:rsidRDefault="009A3F41" w:rsidP="009A3F41">
      <w:pPr>
        <w:spacing w:after="0" w:line="240" w:lineRule="auto"/>
        <w:jc w:val="both"/>
        <w:rPr>
          <w:rFonts w:ascii="Arial" w:eastAsia="Times New Roman" w:hAnsi="Arial" w:cs="Arial"/>
          <w:bCs/>
          <w:kern w:val="3"/>
          <w:sz w:val="24"/>
          <w:szCs w:val="24"/>
          <w:lang w:eastAsia="sl-SI"/>
        </w:rPr>
      </w:pPr>
    </w:p>
    <w:p w14:paraId="5426E6A0" w14:textId="77777777" w:rsidR="009A3F41" w:rsidRDefault="009A3F41" w:rsidP="009A3F41">
      <w:pPr>
        <w:spacing w:after="0" w:line="240" w:lineRule="auto"/>
        <w:jc w:val="both"/>
        <w:rPr>
          <w:rFonts w:ascii="Arial" w:eastAsia="Times New Roman" w:hAnsi="Arial" w:cs="Arial"/>
          <w:bCs/>
          <w:kern w:val="3"/>
          <w:sz w:val="24"/>
          <w:szCs w:val="24"/>
          <w:lang w:eastAsia="sl-SI"/>
        </w:rPr>
      </w:pPr>
    </w:p>
    <w:p w14:paraId="56A2A6E4" w14:textId="77777777" w:rsidR="009A3F41" w:rsidRPr="001C2224" w:rsidRDefault="009A3F41" w:rsidP="009A3F41">
      <w:pPr>
        <w:spacing w:after="0" w:line="240" w:lineRule="auto"/>
        <w:jc w:val="both"/>
        <w:rPr>
          <w:rFonts w:ascii="Arial" w:eastAsia="Times New Roman" w:hAnsi="Arial" w:cs="Arial"/>
          <w:bCs/>
          <w:kern w:val="3"/>
          <w:sz w:val="24"/>
          <w:szCs w:val="24"/>
          <w:lang w:eastAsia="sl-SI"/>
        </w:rPr>
      </w:pPr>
    </w:p>
    <w:bookmarkEnd w:id="5"/>
    <w:p w14:paraId="02D7C5D0" w14:textId="46DA2C2F" w:rsidR="006C79E1" w:rsidRDefault="008B3C2F" w:rsidP="006C79E1">
      <w:pPr>
        <w:jc w:val="both"/>
        <w:rPr>
          <w:rFonts w:ascii="Arial" w:eastAsia="Times New Roman" w:hAnsi="Arial"/>
          <w:sz w:val="24"/>
          <w:szCs w:val="20"/>
          <w:lang w:eastAsia="sl-SI"/>
        </w:rPr>
      </w:pPr>
      <w:r>
        <w:rPr>
          <w:rFonts w:ascii="Arial" w:eastAsia="Times New Roman" w:hAnsi="Arial"/>
          <w:sz w:val="24"/>
          <w:szCs w:val="20"/>
          <w:lang w:eastAsia="sl-SI"/>
        </w:rPr>
        <w:t>V primeru, če</w:t>
      </w:r>
      <w:r w:rsidR="006C79E1">
        <w:rPr>
          <w:rFonts w:ascii="Arial" w:eastAsia="Times New Roman" w:hAnsi="Arial"/>
          <w:sz w:val="24"/>
          <w:szCs w:val="20"/>
          <w:lang w:eastAsia="sl-SI"/>
        </w:rPr>
        <w:t xml:space="preserve"> na MEP sploh ne bo odpotovala ekipa mladink se </w:t>
      </w:r>
      <w:r>
        <w:rPr>
          <w:rFonts w:ascii="Arial" w:eastAsia="Times New Roman" w:hAnsi="Arial"/>
          <w:sz w:val="24"/>
          <w:szCs w:val="20"/>
          <w:lang w:eastAsia="sl-SI"/>
        </w:rPr>
        <w:t>bo</w:t>
      </w:r>
      <w:r w:rsidR="006C79E1">
        <w:rPr>
          <w:rFonts w:ascii="Arial" w:eastAsia="Times New Roman" w:hAnsi="Arial"/>
          <w:sz w:val="24"/>
          <w:szCs w:val="20"/>
          <w:lang w:eastAsia="sl-SI"/>
        </w:rPr>
        <w:t xml:space="preserve"> organizacijsko, kar se prevoza tiče, sprostilo mesto za prevoz četrtega kadeta, če bo potrjen v reprezentanco kot samoplačnik</w:t>
      </w:r>
      <w:r w:rsidR="009A3F41">
        <w:rPr>
          <w:rFonts w:ascii="Arial" w:eastAsia="Times New Roman" w:hAnsi="Arial"/>
          <w:sz w:val="24"/>
          <w:szCs w:val="20"/>
          <w:lang w:eastAsia="sl-SI"/>
        </w:rPr>
        <w:t>.</w:t>
      </w:r>
    </w:p>
    <w:p w14:paraId="2ACC7339" w14:textId="77777777" w:rsidR="006C79E1" w:rsidRDefault="006C79E1" w:rsidP="006C79E1">
      <w:pPr>
        <w:spacing w:after="0" w:line="240" w:lineRule="auto"/>
        <w:rPr>
          <w:rFonts w:ascii="Arial" w:eastAsia="Times New Roman" w:hAnsi="Arial"/>
          <w:b/>
          <w:sz w:val="24"/>
          <w:szCs w:val="20"/>
          <w:lang w:eastAsia="sl-SI"/>
        </w:rPr>
      </w:pPr>
    </w:p>
    <w:p w14:paraId="006D2BD1" w14:textId="77777777" w:rsidR="006C79E1" w:rsidRPr="00EB08D1" w:rsidRDefault="006C79E1" w:rsidP="006C79E1">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8"/>
          <w:szCs w:val="28"/>
          <w:lang w:eastAsia="sl-SI"/>
        </w:rPr>
      </w:pPr>
      <w:bookmarkStart w:id="6" w:name="_Hlk200287877"/>
      <w:r w:rsidRPr="00EB08D1">
        <w:rPr>
          <w:rFonts w:ascii="Arial" w:eastAsia="Times New Roman" w:hAnsi="Arial" w:cs="Arial"/>
          <w:b/>
          <w:sz w:val="28"/>
          <w:szCs w:val="28"/>
          <w:lang w:eastAsia="sl-SI"/>
        </w:rPr>
        <w:t xml:space="preserve">SKLEP  ŠT. </w:t>
      </w:r>
      <w:r>
        <w:rPr>
          <w:rFonts w:ascii="Arial" w:eastAsia="Times New Roman" w:hAnsi="Arial" w:cs="Arial"/>
          <w:b/>
          <w:sz w:val="28"/>
          <w:szCs w:val="28"/>
          <w:lang w:eastAsia="sl-SI"/>
        </w:rPr>
        <w:t>1</w:t>
      </w:r>
      <w:r w:rsidRPr="00EB08D1">
        <w:rPr>
          <w:rFonts w:ascii="Arial" w:eastAsia="Times New Roman" w:hAnsi="Arial" w:cs="Arial"/>
          <w:b/>
          <w:sz w:val="28"/>
          <w:szCs w:val="28"/>
          <w:lang w:eastAsia="sl-SI"/>
        </w:rPr>
        <w:t xml:space="preserve">: </w:t>
      </w:r>
    </w:p>
    <w:p w14:paraId="77369214" w14:textId="09AB8E04" w:rsidR="006C79E1" w:rsidRPr="00E24974" w:rsidRDefault="006C79E1" w:rsidP="006C79E1">
      <w:pPr>
        <w:pBdr>
          <w:top w:val="single" w:sz="4" w:space="1" w:color="auto"/>
          <w:left w:val="single" w:sz="4" w:space="4" w:color="auto"/>
          <w:bottom w:val="single" w:sz="4" w:space="1" w:color="auto"/>
          <w:right w:val="single" w:sz="4" w:space="4" w:color="auto"/>
        </w:pBdr>
        <w:jc w:val="both"/>
        <w:rPr>
          <w:rFonts w:ascii="Arial" w:eastAsia="Times New Roman" w:hAnsi="Arial" w:cs="Arial"/>
          <w:b/>
          <w:kern w:val="3"/>
          <w:sz w:val="24"/>
          <w:szCs w:val="24"/>
          <w:lang w:eastAsia="sl-SI"/>
        </w:rPr>
      </w:pPr>
      <w:bookmarkStart w:id="7" w:name="_Hlk200287583"/>
      <w:r>
        <w:rPr>
          <w:rFonts w:ascii="Arial" w:eastAsia="Times New Roman" w:hAnsi="Arial" w:cs="Arial"/>
          <w:b/>
          <w:kern w:val="3"/>
          <w:sz w:val="24"/>
          <w:szCs w:val="24"/>
          <w:lang w:eastAsia="sl-SI"/>
        </w:rPr>
        <w:t xml:space="preserve">Strokovno trenerski svet NTZS potrjuje, s strani selektorja za kadete in mladince Bojana Tokiča, predlagano </w:t>
      </w:r>
      <w:bookmarkStart w:id="8" w:name="_Hlk200287518"/>
      <w:r>
        <w:rPr>
          <w:rFonts w:ascii="Arial" w:eastAsia="Times New Roman" w:hAnsi="Arial" w:cs="Arial"/>
          <w:b/>
          <w:kern w:val="3"/>
          <w:sz w:val="24"/>
          <w:szCs w:val="24"/>
          <w:lang w:eastAsia="sl-SI"/>
        </w:rPr>
        <w:t xml:space="preserve">možnost, da se kot samoplačnik MEP </w:t>
      </w:r>
      <w:r w:rsidR="008B3C2F">
        <w:rPr>
          <w:rFonts w:ascii="Arial" w:eastAsia="Times New Roman" w:hAnsi="Arial" w:cs="Arial"/>
          <w:b/>
          <w:kern w:val="3"/>
          <w:sz w:val="24"/>
          <w:szCs w:val="24"/>
          <w:lang w:eastAsia="sl-SI"/>
        </w:rPr>
        <w:t xml:space="preserve">Ostrava </w:t>
      </w:r>
      <w:r>
        <w:rPr>
          <w:rFonts w:ascii="Arial" w:eastAsia="Times New Roman" w:hAnsi="Arial" w:cs="Arial"/>
          <w:b/>
          <w:kern w:val="3"/>
          <w:sz w:val="24"/>
          <w:szCs w:val="24"/>
          <w:lang w:eastAsia="sl-SI"/>
        </w:rPr>
        <w:t>2025 v Ostravi udeleži še četrti kadet.</w:t>
      </w:r>
    </w:p>
    <w:bookmarkEnd w:id="7"/>
    <w:bookmarkEnd w:id="8"/>
    <w:bookmarkEnd w:id="6"/>
    <w:p w14:paraId="03E11FB3" w14:textId="17CBC76E" w:rsidR="008B3C2F" w:rsidRDefault="008B3C2F" w:rsidP="008B3C2F">
      <w:pPr>
        <w:spacing w:after="0" w:line="240" w:lineRule="auto"/>
        <w:jc w:val="both"/>
        <w:rPr>
          <w:rFonts w:ascii="Arial" w:hAnsi="Arial" w:cs="Arial"/>
          <w:b/>
          <w:sz w:val="24"/>
          <w:szCs w:val="24"/>
        </w:rPr>
      </w:pPr>
      <w:r w:rsidRPr="00D005C3">
        <w:rPr>
          <w:rFonts w:ascii="Arial" w:eastAsia="Times New Roman" w:hAnsi="Arial" w:cs="Arial"/>
          <w:b/>
          <w:bCs/>
          <w:sz w:val="24"/>
          <w:szCs w:val="24"/>
        </w:rPr>
        <w:t xml:space="preserve">Sklep št. </w:t>
      </w:r>
      <w:r w:rsidR="00957D9E">
        <w:rPr>
          <w:rFonts w:ascii="Arial" w:eastAsia="Times New Roman" w:hAnsi="Arial" w:cs="Arial"/>
          <w:b/>
          <w:bCs/>
          <w:sz w:val="24"/>
          <w:szCs w:val="24"/>
        </w:rPr>
        <w:t>1</w:t>
      </w:r>
      <w:r w:rsidRPr="00D005C3">
        <w:rPr>
          <w:rFonts w:ascii="Arial" w:eastAsia="Times New Roman" w:hAnsi="Arial" w:cs="Arial"/>
          <w:b/>
          <w:bCs/>
          <w:sz w:val="24"/>
          <w:szCs w:val="24"/>
        </w:rPr>
        <w:t xml:space="preserve"> je bil sprejet s</w:t>
      </w:r>
      <w:r>
        <w:rPr>
          <w:rFonts w:ascii="Arial" w:eastAsia="Times New Roman" w:hAnsi="Arial" w:cs="Arial"/>
          <w:b/>
          <w:bCs/>
          <w:sz w:val="24"/>
          <w:szCs w:val="24"/>
        </w:rPr>
        <w:t xml:space="preserve"> SEDMIMI </w:t>
      </w:r>
      <w:r w:rsidRPr="00D005C3">
        <w:rPr>
          <w:rFonts w:ascii="Arial" w:eastAsia="Times New Roman" w:hAnsi="Arial" w:cs="Arial"/>
          <w:b/>
          <w:bCs/>
          <w:sz w:val="24"/>
          <w:szCs w:val="24"/>
        </w:rPr>
        <w:t xml:space="preserve">glasovi ZA in z </w:t>
      </w:r>
      <w:r>
        <w:rPr>
          <w:rFonts w:ascii="Arial" w:eastAsia="Times New Roman" w:hAnsi="Arial" w:cs="Arial"/>
          <w:b/>
          <w:bCs/>
          <w:sz w:val="24"/>
          <w:szCs w:val="24"/>
        </w:rPr>
        <w:t>NOBENIM glasom PROTI</w:t>
      </w:r>
      <w:r w:rsidRPr="00D005C3">
        <w:rPr>
          <w:rFonts w:ascii="Arial" w:eastAsia="Times New Roman" w:hAnsi="Arial" w:cs="Arial"/>
          <w:b/>
          <w:bCs/>
          <w:sz w:val="24"/>
          <w:szCs w:val="24"/>
        </w:rPr>
        <w:t>.</w:t>
      </w:r>
    </w:p>
    <w:p w14:paraId="20B4960E" w14:textId="77777777" w:rsidR="006C79E1" w:rsidRDefault="006C79E1" w:rsidP="006C79E1">
      <w:pPr>
        <w:spacing w:after="0" w:line="240" w:lineRule="auto"/>
        <w:rPr>
          <w:rFonts w:ascii="Arial" w:eastAsia="Times New Roman" w:hAnsi="Arial"/>
          <w:b/>
          <w:sz w:val="24"/>
          <w:szCs w:val="20"/>
          <w:lang w:eastAsia="sl-SI"/>
        </w:rPr>
      </w:pPr>
    </w:p>
    <w:p w14:paraId="0EE57A2C" w14:textId="3AFA7C3F" w:rsidR="008B3C2F" w:rsidRPr="00957D9E" w:rsidRDefault="008B3C2F" w:rsidP="006C79E1">
      <w:pPr>
        <w:spacing w:after="0" w:line="240" w:lineRule="auto"/>
        <w:rPr>
          <w:rFonts w:ascii="Arial" w:eastAsia="Times New Roman" w:hAnsi="Arial"/>
          <w:bCs/>
          <w:sz w:val="24"/>
          <w:szCs w:val="20"/>
          <w:lang w:eastAsia="sl-SI"/>
        </w:rPr>
      </w:pPr>
      <w:r w:rsidRPr="00957D9E">
        <w:rPr>
          <w:rFonts w:ascii="Arial" w:eastAsia="Times New Roman" w:hAnsi="Arial"/>
          <w:bCs/>
          <w:sz w:val="24"/>
          <w:szCs w:val="20"/>
          <w:lang w:eastAsia="sl-SI"/>
        </w:rPr>
        <w:t xml:space="preserve">Le v primeru sprejetja Sklepa št. 1 se bo upoštevalo tudi </w:t>
      </w:r>
      <w:proofErr w:type="spellStart"/>
      <w:r w:rsidR="00957D9E">
        <w:rPr>
          <w:rFonts w:ascii="Arial" w:eastAsia="Times New Roman" w:hAnsi="Arial"/>
          <w:bCs/>
          <w:sz w:val="24"/>
          <w:szCs w:val="20"/>
          <w:lang w:eastAsia="sl-SI"/>
        </w:rPr>
        <w:t>izzid</w:t>
      </w:r>
      <w:proofErr w:type="spellEnd"/>
      <w:r w:rsidRPr="00957D9E">
        <w:rPr>
          <w:rFonts w:ascii="Arial" w:eastAsia="Times New Roman" w:hAnsi="Arial"/>
          <w:bCs/>
          <w:sz w:val="24"/>
          <w:szCs w:val="20"/>
          <w:lang w:eastAsia="sl-SI"/>
        </w:rPr>
        <w:t xml:space="preserve"> Sklep</w:t>
      </w:r>
      <w:r w:rsidR="00957D9E">
        <w:rPr>
          <w:rFonts w:ascii="Arial" w:eastAsia="Times New Roman" w:hAnsi="Arial"/>
          <w:bCs/>
          <w:sz w:val="24"/>
          <w:szCs w:val="20"/>
          <w:lang w:eastAsia="sl-SI"/>
        </w:rPr>
        <w:t>a</w:t>
      </w:r>
      <w:r w:rsidRPr="00957D9E">
        <w:rPr>
          <w:rFonts w:ascii="Arial" w:eastAsia="Times New Roman" w:hAnsi="Arial"/>
          <w:bCs/>
          <w:sz w:val="24"/>
          <w:szCs w:val="20"/>
          <w:lang w:eastAsia="sl-SI"/>
        </w:rPr>
        <w:t xml:space="preserve"> št. 2:</w:t>
      </w:r>
    </w:p>
    <w:p w14:paraId="2C55037A" w14:textId="77777777" w:rsidR="008B3C2F" w:rsidRDefault="008B3C2F" w:rsidP="006C79E1">
      <w:pPr>
        <w:spacing w:after="0" w:line="240" w:lineRule="auto"/>
        <w:rPr>
          <w:rFonts w:ascii="Arial" w:eastAsia="Times New Roman" w:hAnsi="Arial"/>
          <w:b/>
          <w:sz w:val="24"/>
          <w:szCs w:val="20"/>
          <w:lang w:eastAsia="sl-SI"/>
        </w:rPr>
      </w:pPr>
    </w:p>
    <w:p w14:paraId="4AED6C0E" w14:textId="77777777" w:rsidR="006C79E1" w:rsidRPr="00EB08D1" w:rsidRDefault="006C79E1" w:rsidP="006C79E1">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8"/>
          <w:szCs w:val="28"/>
          <w:lang w:eastAsia="sl-SI"/>
        </w:rPr>
      </w:pPr>
      <w:r w:rsidRPr="00EB08D1">
        <w:rPr>
          <w:rFonts w:ascii="Arial" w:eastAsia="Times New Roman" w:hAnsi="Arial" w:cs="Arial"/>
          <w:b/>
          <w:sz w:val="28"/>
          <w:szCs w:val="28"/>
          <w:lang w:eastAsia="sl-SI"/>
        </w:rPr>
        <w:t xml:space="preserve">SKLEP  ŠT. </w:t>
      </w:r>
      <w:r>
        <w:rPr>
          <w:rFonts w:ascii="Arial" w:eastAsia="Times New Roman" w:hAnsi="Arial" w:cs="Arial"/>
          <w:b/>
          <w:sz w:val="28"/>
          <w:szCs w:val="28"/>
          <w:lang w:eastAsia="sl-SI"/>
        </w:rPr>
        <w:t>2</w:t>
      </w:r>
      <w:r w:rsidRPr="00EB08D1">
        <w:rPr>
          <w:rFonts w:ascii="Arial" w:eastAsia="Times New Roman" w:hAnsi="Arial" w:cs="Arial"/>
          <w:b/>
          <w:sz w:val="28"/>
          <w:szCs w:val="28"/>
          <w:lang w:eastAsia="sl-SI"/>
        </w:rPr>
        <w:t xml:space="preserve">: </w:t>
      </w:r>
    </w:p>
    <w:p w14:paraId="11572E2E" w14:textId="3916A404" w:rsidR="006C79E1" w:rsidRDefault="006C79E1" w:rsidP="006C79E1">
      <w:pPr>
        <w:pBdr>
          <w:top w:val="single" w:sz="4" w:space="1" w:color="auto"/>
          <w:left w:val="single" w:sz="4" w:space="4" w:color="auto"/>
          <w:bottom w:val="single" w:sz="4" w:space="1" w:color="auto"/>
          <w:right w:val="single" w:sz="4" w:space="4" w:color="auto"/>
        </w:pBdr>
        <w:jc w:val="both"/>
        <w:rPr>
          <w:rFonts w:ascii="Arial" w:eastAsia="Times New Roman" w:hAnsi="Arial" w:cs="Arial"/>
          <w:b/>
          <w:kern w:val="3"/>
          <w:sz w:val="24"/>
          <w:szCs w:val="24"/>
          <w:lang w:eastAsia="sl-SI"/>
        </w:rPr>
      </w:pPr>
      <w:r>
        <w:rPr>
          <w:rFonts w:ascii="Arial" w:eastAsia="Times New Roman" w:hAnsi="Arial" w:cs="Arial"/>
          <w:b/>
          <w:kern w:val="3"/>
          <w:sz w:val="24"/>
          <w:szCs w:val="24"/>
          <w:lang w:eastAsia="sl-SI"/>
        </w:rPr>
        <w:t xml:space="preserve">Strokovno trenerski svet NTZS potrjuje, s strani selektorja za kadete in mladince Bojana Tokiča, predlagano možnost, da se kot samoplačnik MEP </w:t>
      </w:r>
      <w:r w:rsidR="008B3C2F">
        <w:rPr>
          <w:rFonts w:ascii="Arial" w:eastAsia="Times New Roman" w:hAnsi="Arial" w:cs="Arial"/>
          <w:b/>
          <w:kern w:val="3"/>
          <w:sz w:val="24"/>
          <w:szCs w:val="24"/>
          <w:lang w:eastAsia="sl-SI"/>
        </w:rPr>
        <w:t xml:space="preserve">Ostrava </w:t>
      </w:r>
      <w:r>
        <w:rPr>
          <w:rFonts w:ascii="Arial" w:eastAsia="Times New Roman" w:hAnsi="Arial" w:cs="Arial"/>
          <w:b/>
          <w:kern w:val="3"/>
          <w:sz w:val="24"/>
          <w:szCs w:val="24"/>
          <w:lang w:eastAsia="sl-SI"/>
        </w:rPr>
        <w:t>2025 v Ostravi udeleži še četrti kadet:</w:t>
      </w:r>
    </w:p>
    <w:p w14:paraId="58934D10" w14:textId="77777777" w:rsidR="006C79E1" w:rsidRDefault="006C79E1" w:rsidP="006C79E1">
      <w:pPr>
        <w:pBdr>
          <w:top w:val="single" w:sz="4" w:space="1" w:color="auto"/>
          <w:left w:val="single" w:sz="4" w:space="4" w:color="auto"/>
          <w:bottom w:val="single" w:sz="4" w:space="1" w:color="auto"/>
          <w:right w:val="single" w:sz="4" w:space="4" w:color="auto"/>
        </w:pBdr>
        <w:jc w:val="both"/>
        <w:rPr>
          <w:rFonts w:ascii="Arial" w:eastAsia="Times New Roman" w:hAnsi="Arial" w:cs="Arial"/>
          <w:b/>
          <w:kern w:val="3"/>
          <w:sz w:val="24"/>
          <w:szCs w:val="24"/>
          <w:lang w:eastAsia="sl-SI"/>
        </w:rPr>
      </w:pPr>
      <w:r>
        <w:rPr>
          <w:rFonts w:ascii="Arial" w:eastAsia="Times New Roman" w:hAnsi="Arial" w:cs="Arial"/>
          <w:b/>
          <w:kern w:val="3"/>
          <w:sz w:val="24"/>
          <w:szCs w:val="24"/>
          <w:lang w:eastAsia="sl-SI"/>
        </w:rPr>
        <w:t xml:space="preserve">A: </w:t>
      </w:r>
      <w:proofErr w:type="spellStart"/>
      <w:r>
        <w:rPr>
          <w:rFonts w:ascii="Arial" w:eastAsia="Times New Roman" w:hAnsi="Arial" w:cs="Arial"/>
          <w:b/>
          <w:kern w:val="3"/>
          <w:sz w:val="24"/>
          <w:szCs w:val="24"/>
          <w:lang w:eastAsia="sl-SI"/>
        </w:rPr>
        <w:t>May</w:t>
      </w:r>
      <w:proofErr w:type="spellEnd"/>
      <w:r>
        <w:rPr>
          <w:rFonts w:ascii="Arial" w:eastAsia="Times New Roman" w:hAnsi="Arial" w:cs="Arial"/>
          <w:b/>
          <w:kern w:val="3"/>
          <w:sz w:val="24"/>
          <w:szCs w:val="24"/>
          <w:lang w:eastAsia="sl-SI"/>
        </w:rPr>
        <w:t xml:space="preserve"> Bočko.</w:t>
      </w:r>
    </w:p>
    <w:p w14:paraId="26003B0D" w14:textId="77777777" w:rsidR="006C79E1" w:rsidRPr="00E24974" w:rsidRDefault="006C79E1" w:rsidP="006C79E1">
      <w:pPr>
        <w:pBdr>
          <w:top w:val="single" w:sz="4" w:space="1" w:color="auto"/>
          <w:left w:val="single" w:sz="4" w:space="4" w:color="auto"/>
          <w:bottom w:val="single" w:sz="4" w:space="1" w:color="auto"/>
          <w:right w:val="single" w:sz="4" w:space="4" w:color="auto"/>
        </w:pBdr>
        <w:jc w:val="both"/>
        <w:rPr>
          <w:rFonts w:ascii="Arial" w:eastAsia="Times New Roman" w:hAnsi="Arial" w:cs="Arial"/>
          <w:b/>
          <w:kern w:val="3"/>
          <w:sz w:val="24"/>
          <w:szCs w:val="24"/>
          <w:lang w:eastAsia="sl-SI"/>
        </w:rPr>
      </w:pPr>
      <w:r>
        <w:rPr>
          <w:rFonts w:ascii="Arial" w:eastAsia="Times New Roman" w:hAnsi="Arial" w:cs="Arial"/>
          <w:b/>
          <w:kern w:val="3"/>
          <w:sz w:val="24"/>
          <w:szCs w:val="24"/>
          <w:lang w:eastAsia="sl-SI"/>
        </w:rPr>
        <w:t xml:space="preserve">B: Filip </w:t>
      </w:r>
      <w:proofErr w:type="spellStart"/>
      <w:r>
        <w:rPr>
          <w:rFonts w:ascii="Arial" w:eastAsia="Times New Roman" w:hAnsi="Arial" w:cs="Arial"/>
          <w:b/>
          <w:kern w:val="3"/>
          <w:sz w:val="24"/>
          <w:szCs w:val="24"/>
          <w:lang w:eastAsia="sl-SI"/>
        </w:rPr>
        <w:t>Miščević</w:t>
      </w:r>
      <w:proofErr w:type="spellEnd"/>
    </w:p>
    <w:p w14:paraId="77DFF756" w14:textId="65763705" w:rsidR="008B3C2F" w:rsidRDefault="008B3C2F" w:rsidP="008B3C2F">
      <w:pPr>
        <w:spacing w:after="0" w:line="240" w:lineRule="auto"/>
        <w:jc w:val="both"/>
        <w:rPr>
          <w:rFonts w:ascii="Arial" w:hAnsi="Arial" w:cs="Arial"/>
          <w:b/>
          <w:sz w:val="24"/>
          <w:szCs w:val="24"/>
        </w:rPr>
      </w:pPr>
      <w:r w:rsidRPr="00D005C3">
        <w:rPr>
          <w:rFonts w:ascii="Arial" w:eastAsia="Times New Roman" w:hAnsi="Arial" w:cs="Arial"/>
          <w:b/>
          <w:bCs/>
          <w:sz w:val="24"/>
          <w:szCs w:val="24"/>
        </w:rPr>
        <w:t xml:space="preserve">Sklep št. </w:t>
      </w:r>
      <w:r>
        <w:rPr>
          <w:rFonts w:ascii="Arial" w:eastAsia="Times New Roman" w:hAnsi="Arial" w:cs="Arial"/>
          <w:b/>
          <w:bCs/>
          <w:sz w:val="24"/>
          <w:szCs w:val="24"/>
        </w:rPr>
        <w:t>2</w:t>
      </w:r>
      <w:r w:rsidR="00957D9E">
        <w:rPr>
          <w:rFonts w:ascii="Arial" w:eastAsia="Times New Roman" w:hAnsi="Arial" w:cs="Arial"/>
          <w:b/>
          <w:bCs/>
          <w:sz w:val="24"/>
          <w:szCs w:val="24"/>
        </w:rPr>
        <w:t xml:space="preserve">: </w:t>
      </w:r>
      <w:proofErr w:type="spellStart"/>
      <w:r w:rsidR="00957D9E">
        <w:rPr>
          <w:rFonts w:ascii="Arial" w:eastAsia="Times New Roman" w:hAnsi="Arial" w:cs="Arial"/>
          <w:b/>
          <w:bCs/>
          <w:sz w:val="24"/>
          <w:szCs w:val="24"/>
        </w:rPr>
        <w:t>May</w:t>
      </w:r>
      <w:proofErr w:type="spellEnd"/>
      <w:r w:rsidR="00957D9E">
        <w:rPr>
          <w:rFonts w:ascii="Arial" w:eastAsia="Times New Roman" w:hAnsi="Arial" w:cs="Arial"/>
          <w:b/>
          <w:bCs/>
          <w:sz w:val="24"/>
          <w:szCs w:val="24"/>
        </w:rPr>
        <w:t xml:space="preserve"> Bočko</w:t>
      </w:r>
      <w:r w:rsidRPr="00D005C3">
        <w:rPr>
          <w:rFonts w:ascii="Arial" w:eastAsia="Times New Roman" w:hAnsi="Arial" w:cs="Arial"/>
          <w:b/>
          <w:bCs/>
          <w:sz w:val="24"/>
          <w:szCs w:val="24"/>
        </w:rPr>
        <w:t xml:space="preserve"> je bil </w:t>
      </w:r>
      <w:r w:rsidR="00957D9E">
        <w:rPr>
          <w:rFonts w:ascii="Arial" w:eastAsia="Times New Roman" w:hAnsi="Arial" w:cs="Arial"/>
          <w:b/>
          <w:bCs/>
          <w:sz w:val="24"/>
          <w:szCs w:val="24"/>
        </w:rPr>
        <w:t>potrjen</w:t>
      </w:r>
      <w:r w:rsidRPr="00D005C3">
        <w:rPr>
          <w:rFonts w:ascii="Arial" w:eastAsia="Times New Roman" w:hAnsi="Arial" w:cs="Arial"/>
          <w:b/>
          <w:bCs/>
          <w:sz w:val="24"/>
          <w:szCs w:val="24"/>
        </w:rPr>
        <w:t xml:space="preserve"> s</w:t>
      </w:r>
      <w:r>
        <w:rPr>
          <w:rFonts w:ascii="Arial" w:eastAsia="Times New Roman" w:hAnsi="Arial" w:cs="Arial"/>
          <w:b/>
          <w:bCs/>
          <w:sz w:val="24"/>
          <w:szCs w:val="24"/>
        </w:rPr>
        <w:t xml:space="preserve"> SEDMIMI </w:t>
      </w:r>
      <w:r w:rsidRPr="00D005C3">
        <w:rPr>
          <w:rFonts w:ascii="Arial" w:eastAsia="Times New Roman" w:hAnsi="Arial" w:cs="Arial"/>
          <w:b/>
          <w:bCs/>
          <w:sz w:val="24"/>
          <w:szCs w:val="24"/>
        </w:rPr>
        <w:t xml:space="preserve">glasovi ZA in z </w:t>
      </w:r>
      <w:r>
        <w:rPr>
          <w:rFonts w:ascii="Arial" w:eastAsia="Times New Roman" w:hAnsi="Arial" w:cs="Arial"/>
          <w:b/>
          <w:bCs/>
          <w:sz w:val="24"/>
          <w:szCs w:val="24"/>
        </w:rPr>
        <w:t>NOBENIM glasom PROTI</w:t>
      </w:r>
      <w:r w:rsidRPr="00D005C3">
        <w:rPr>
          <w:rFonts w:ascii="Arial" w:eastAsia="Times New Roman" w:hAnsi="Arial" w:cs="Arial"/>
          <w:b/>
          <w:bCs/>
          <w:sz w:val="24"/>
          <w:szCs w:val="24"/>
        </w:rPr>
        <w:t>.</w:t>
      </w:r>
    </w:p>
    <w:p w14:paraId="2F9FD56D" w14:textId="662098AC" w:rsidR="006C79E1" w:rsidRDefault="006C79E1" w:rsidP="001C2224">
      <w:pPr>
        <w:jc w:val="both"/>
        <w:rPr>
          <w:rFonts w:ascii="Arial" w:eastAsia="Times New Roman" w:hAnsi="Arial" w:cs="Arial"/>
          <w:b/>
          <w:color w:val="EE0000"/>
          <w:sz w:val="24"/>
          <w:szCs w:val="24"/>
          <w:u w:val="single"/>
          <w:lang w:eastAsia="sl-SI"/>
        </w:rPr>
      </w:pPr>
    </w:p>
    <w:p w14:paraId="5F016F13" w14:textId="1CB49E54" w:rsidR="008B3C2F" w:rsidRPr="00EB08D1" w:rsidRDefault="008B3C2F" w:rsidP="008B3C2F">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8"/>
          <w:szCs w:val="28"/>
          <w:lang w:eastAsia="sl-SI"/>
        </w:rPr>
      </w:pPr>
      <w:r w:rsidRPr="00EB08D1">
        <w:rPr>
          <w:rFonts w:ascii="Arial" w:eastAsia="Times New Roman" w:hAnsi="Arial" w:cs="Arial"/>
          <w:b/>
          <w:sz w:val="28"/>
          <w:szCs w:val="28"/>
          <w:lang w:eastAsia="sl-SI"/>
        </w:rPr>
        <w:t xml:space="preserve">SKLEP  ŠT. </w:t>
      </w:r>
      <w:r>
        <w:rPr>
          <w:rFonts w:ascii="Arial" w:eastAsia="Times New Roman" w:hAnsi="Arial" w:cs="Arial"/>
          <w:b/>
          <w:sz w:val="28"/>
          <w:szCs w:val="28"/>
          <w:lang w:eastAsia="sl-SI"/>
        </w:rPr>
        <w:t>3</w:t>
      </w:r>
      <w:r w:rsidRPr="00EB08D1">
        <w:rPr>
          <w:rFonts w:ascii="Arial" w:eastAsia="Times New Roman" w:hAnsi="Arial" w:cs="Arial"/>
          <w:b/>
          <w:sz w:val="28"/>
          <w:szCs w:val="28"/>
          <w:lang w:eastAsia="sl-SI"/>
        </w:rPr>
        <w:t xml:space="preserve">: </w:t>
      </w:r>
    </w:p>
    <w:p w14:paraId="511CD377" w14:textId="4CDFDAED" w:rsidR="008B3C2F" w:rsidRDefault="008B3C2F" w:rsidP="008B3C2F">
      <w:pPr>
        <w:pBdr>
          <w:top w:val="single" w:sz="4" w:space="1" w:color="auto"/>
          <w:left w:val="single" w:sz="4" w:space="4" w:color="auto"/>
          <w:bottom w:val="single" w:sz="4" w:space="1" w:color="auto"/>
          <w:right w:val="single" w:sz="4" w:space="4" w:color="auto"/>
        </w:pBdr>
        <w:jc w:val="both"/>
        <w:rPr>
          <w:rFonts w:ascii="Arial" w:eastAsia="Times New Roman" w:hAnsi="Arial" w:cs="Arial"/>
          <w:b/>
          <w:kern w:val="3"/>
          <w:sz w:val="24"/>
          <w:szCs w:val="24"/>
          <w:lang w:eastAsia="sl-SI"/>
        </w:rPr>
      </w:pPr>
      <w:r>
        <w:rPr>
          <w:rFonts w:ascii="Arial" w:eastAsia="Times New Roman" w:hAnsi="Arial" w:cs="Arial"/>
          <w:b/>
          <w:kern w:val="3"/>
          <w:sz w:val="24"/>
          <w:szCs w:val="24"/>
          <w:lang w:eastAsia="sl-SI"/>
        </w:rPr>
        <w:t>Strokovno trenerski svet NTZS potrjuje</w:t>
      </w:r>
      <w:r>
        <w:rPr>
          <w:rFonts w:ascii="Arial" w:eastAsia="Times New Roman" w:hAnsi="Arial" w:cs="Arial"/>
          <w:b/>
          <w:kern w:val="3"/>
          <w:sz w:val="24"/>
          <w:szCs w:val="24"/>
          <w:lang w:eastAsia="sl-SI"/>
        </w:rPr>
        <w:t xml:space="preserve"> naslednjo sestavo reprezentance deklet za MEP Ostrava 2025: </w:t>
      </w:r>
      <w:r w:rsidRPr="008B3C2F">
        <w:rPr>
          <w:rFonts w:ascii="Arial" w:eastAsia="Times New Roman" w:hAnsi="Arial" w:cs="Arial"/>
          <w:b/>
          <w:kern w:val="3"/>
          <w:sz w:val="24"/>
          <w:szCs w:val="24"/>
          <w:lang w:eastAsia="sl-SI"/>
        </w:rPr>
        <w:t>Mladink</w:t>
      </w:r>
      <w:r>
        <w:rPr>
          <w:rFonts w:ascii="Arial" w:eastAsia="Times New Roman" w:hAnsi="Arial" w:cs="Arial"/>
          <w:b/>
          <w:kern w:val="3"/>
          <w:sz w:val="24"/>
          <w:szCs w:val="24"/>
          <w:lang w:eastAsia="sl-SI"/>
        </w:rPr>
        <w:t>a</w:t>
      </w:r>
      <w:r w:rsidRPr="008B3C2F">
        <w:rPr>
          <w:rFonts w:ascii="Arial" w:eastAsia="Times New Roman" w:hAnsi="Arial" w:cs="Arial"/>
          <w:b/>
          <w:kern w:val="3"/>
          <w:sz w:val="24"/>
          <w:szCs w:val="24"/>
          <w:lang w:eastAsia="sl-SI"/>
        </w:rPr>
        <w:t>: Sara Tokić</w:t>
      </w:r>
      <w:r>
        <w:rPr>
          <w:rFonts w:ascii="Arial" w:eastAsia="Times New Roman" w:hAnsi="Arial" w:cs="Arial"/>
          <w:b/>
          <w:kern w:val="3"/>
          <w:sz w:val="24"/>
          <w:szCs w:val="24"/>
          <w:lang w:eastAsia="sl-SI"/>
        </w:rPr>
        <w:t>;</w:t>
      </w:r>
      <w:r w:rsidRPr="008B3C2F">
        <w:rPr>
          <w:rFonts w:ascii="Arial" w:eastAsia="Times New Roman" w:hAnsi="Arial" w:cs="Arial"/>
          <w:b/>
          <w:kern w:val="3"/>
          <w:sz w:val="24"/>
          <w:szCs w:val="24"/>
          <w:lang w:eastAsia="sl-SI"/>
        </w:rPr>
        <w:t xml:space="preserve"> kadetinje: Laura Rahotin Pavič, Neža Horvat in Klara Rahotin Pavič; Strokovno vodstvo:</w:t>
      </w:r>
      <w:r w:rsidR="00957D9E">
        <w:rPr>
          <w:rFonts w:ascii="Arial" w:eastAsia="Times New Roman" w:hAnsi="Arial" w:cs="Arial"/>
          <w:b/>
          <w:kern w:val="3"/>
          <w:sz w:val="24"/>
          <w:szCs w:val="24"/>
          <w:lang w:eastAsia="sl-SI"/>
        </w:rPr>
        <w:t xml:space="preserve"> </w:t>
      </w:r>
      <w:r w:rsidRPr="008B3C2F">
        <w:rPr>
          <w:rFonts w:ascii="Arial" w:eastAsia="Times New Roman" w:hAnsi="Arial" w:cs="Arial"/>
          <w:b/>
          <w:kern w:val="3"/>
          <w:sz w:val="24"/>
          <w:szCs w:val="24"/>
          <w:lang w:eastAsia="sl-SI"/>
        </w:rPr>
        <w:t>selektorica Vesna Ojsteršek</w:t>
      </w:r>
      <w:r w:rsidR="00957D9E">
        <w:rPr>
          <w:rFonts w:ascii="Arial" w:eastAsia="Times New Roman" w:hAnsi="Arial" w:cs="Arial"/>
          <w:b/>
          <w:kern w:val="3"/>
          <w:sz w:val="24"/>
          <w:szCs w:val="24"/>
          <w:lang w:eastAsia="sl-SI"/>
        </w:rPr>
        <w:t>;</w:t>
      </w:r>
      <w:r w:rsidRPr="008B3C2F">
        <w:rPr>
          <w:rFonts w:ascii="Arial" w:eastAsia="Times New Roman" w:hAnsi="Arial" w:cs="Arial"/>
          <w:b/>
          <w:kern w:val="3"/>
          <w:sz w:val="24"/>
          <w:szCs w:val="24"/>
          <w:lang w:eastAsia="sl-SI"/>
        </w:rPr>
        <w:t xml:space="preserve"> </w:t>
      </w:r>
    </w:p>
    <w:p w14:paraId="26267697" w14:textId="13BB9C0C" w:rsidR="00523FEF" w:rsidRPr="00957D9E" w:rsidRDefault="008B3C2F" w:rsidP="00957D9E">
      <w:pPr>
        <w:spacing w:after="0" w:line="240" w:lineRule="auto"/>
        <w:jc w:val="both"/>
        <w:rPr>
          <w:rFonts w:ascii="Arial" w:hAnsi="Arial" w:cs="Arial"/>
          <w:b/>
          <w:sz w:val="24"/>
          <w:szCs w:val="24"/>
        </w:rPr>
      </w:pPr>
      <w:r w:rsidRPr="00D005C3">
        <w:rPr>
          <w:rFonts w:ascii="Arial" w:eastAsia="Times New Roman" w:hAnsi="Arial" w:cs="Arial"/>
          <w:b/>
          <w:bCs/>
          <w:sz w:val="24"/>
          <w:szCs w:val="24"/>
        </w:rPr>
        <w:t xml:space="preserve">Sklep št. </w:t>
      </w:r>
      <w:r w:rsidR="00957D9E">
        <w:rPr>
          <w:rFonts w:ascii="Arial" w:eastAsia="Times New Roman" w:hAnsi="Arial" w:cs="Arial"/>
          <w:b/>
          <w:bCs/>
          <w:sz w:val="24"/>
          <w:szCs w:val="24"/>
        </w:rPr>
        <w:t>3</w:t>
      </w:r>
      <w:r w:rsidRPr="00D005C3">
        <w:rPr>
          <w:rFonts w:ascii="Arial" w:eastAsia="Times New Roman" w:hAnsi="Arial" w:cs="Arial"/>
          <w:b/>
          <w:bCs/>
          <w:sz w:val="24"/>
          <w:szCs w:val="24"/>
        </w:rPr>
        <w:t xml:space="preserve"> je bil sprejet s</w:t>
      </w:r>
      <w:r>
        <w:rPr>
          <w:rFonts w:ascii="Arial" w:eastAsia="Times New Roman" w:hAnsi="Arial" w:cs="Arial"/>
          <w:b/>
          <w:bCs/>
          <w:sz w:val="24"/>
          <w:szCs w:val="24"/>
        </w:rPr>
        <w:t xml:space="preserve"> </w:t>
      </w:r>
      <w:r w:rsidR="00957D9E">
        <w:rPr>
          <w:rFonts w:ascii="Arial" w:eastAsia="Times New Roman" w:hAnsi="Arial" w:cs="Arial"/>
          <w:b/>
          <w:bCs/>
          <w:sz w:val="24"/>
          <w:szCs w:val="24"/>
        </w:rPr>
        <w:t>ŠTIRIMI</w:t>
      </w:r>
      <w:r>
        <w:rPr>
          <w:rFonts w:ascii="Arial" w:eastAsia="Times New Roman" w:hAnsi="Arial" w:cs="Arial"/>
          <w:b/>
          <w:bCs/>
          <w:sz w:val="24"/>
          <w:szCs w:val="24"/>
        </w:rPr>
        <w:t xml:space="preserve"> </w:t>
      </w:r>
      <w:r w:rsidRPr="00D005C3">
        <w:rPr>
          <w:rFonts w:ascii="Arial" w:eastAsia="Times New Roman" w:hAnsi="Arial" w:cs="Arial"/>
          <w:b/>
          <w:bCs/>
          <w:sz w:val="24"/>
          <w:szCs w:val="24"/>
        </w:rPr>
        <w:t>glasovi ZA</w:t>
      </w:r>
      <w:r w:rsidR="00957D9E">
        <w:rPr>
          <w:rFonts w:ascii="Arial" w:eastAsia="Times New Roman" w:hAnsi="Arial" w:cs="Arial"/>
          <w:b/>
          <w:bCs/>
          <w:sz w:val="24"/>
          <w:szCs w:val="24"/>
        </w:rPr>
        <w:t>, s TREMI VZDRŽANIMI glasovi</w:t>
      </w:r>
      <w:r w:rsidRPr="00D005C3">
        <w:rPr>
          <w:rFonts w:ascii="Arial" w:eastAsia="Times New Roman" w:hAnsi="Arial" w:cs="Arial"/>
          <w:b/>
          <w:bCs/>
          <w:sz w:val="24"/>
          <w:szCs w:val="24"/>
        </w:rPr>
        <w:t xml:space="preserve"> in z </w:t>
      </w:r>
      <w:r>
        <w:rPr>
          <w:rFonts w:ascii="Arial" w:eastAsia="Times New Roman" w:hAnsi="Arial" w:cs="Arial"/>
          <w:b/>
          <w:bCs/>
          <w:sz w:val="24"/>
          <w:szCs w:val="24"/>
        </w:rPr>
        <w:t>NOBENIM glasom PROTI</w:t>
      </w:r>
      <w:r w:rsidRPr="00D005C3">
        <w:rPr>
          <w:rFonts w:ascii="Arial" w:eastAsia="Times New Roman" w:hAnsi="Arial" w:cs="Arial"/>
          <w:b/>
          <w:bCs/>
          <w:sz w:val="24"/>
          <w:szCs w:val="24"/>
        </w:rPr>
        <w:t>.</w:t>
      </w:r>
      <w:bookmarkEnd w:id="0"/>
      <w:bookmarkEnd w:id="1"/>
      <w:r w:rsidR="00523FEF" w:rsidRPr="001A7C4E">
        <w:rPr>
          <w:rFonts w:ascii="Arial" w:hAnsi="Arial" w:cs="Arial"/>
        </w:rPr>
        <w:tab/>
      </w:r>
      <w:r w:rsidR="00523FEF" w:rsidRPr="001A7C4E">
        <w:rPr>
          <w:rFonts w:ascii="Arial" w:hAnsi="Arial" w:cs="Arial"/>
        </w:rPr>
        <w:tab/>
      </w:r>
      <w:r w:rsidR="00523FEF" w:rsidRPr="001A7C4E">
        <w:rPr>
          <w:rFonts w:ascii="Arial" w:hAnsi="Arial" w:cs="Arial"/>
        </w:rPr>
        <w:tab/>
      </w:r>
      <w:r w:rsidR="00523FEF" w:rsidRPr="001A7C4E">
        <w:rPr>
          <w:rFonts w:ascii="Arial" w:hAnsi="Arial" w:cs="Arial"/>
        </w:rPr>
        <w:tab/>
      </w:r>
      <w:r w:rsidR="00523FEF" w:rsidRPr="001A7C4E">
        <w:rPr>
          <w:rFonts w:ascii="Arial" w:hAnsi="Arial" w:cs="Arial"/>
        </w:rPr>
        <w:tab/>
      </w:r>
    </w:p>
    <w:p w14:paraId="4DF294DE" w14:textId="77777777" w:rsidR="00957D9E" w:rsidRDefault="00957D9E" w:rsidP="00F20234">
      <w:pPr>
        <w:spacing w:after="0" w:line="240" w:lineRule="auto"/>
        <w:rPr>
          <w:rFonts w:ascii="Arial" w:eastAsia="Times New Roman" w:hAnsi="Arial" w:cs="Arial"/>
          <w:sz w:val="24"/>
          <w:szCs w:val="24"/>
          <w:lang w:eastAsia="sl-SI"/>
        </w:rPr>
      </w:pPr>
    </w:p>
    <w:p w14:paraId="57840C09" w14:textId="6967CB63" w:rsidR="00957D9E" w:rsidRDefault="00285A3C" w:rsidP="00F20234">
      <w:pPr>
        <w:spacing w:after="0" w:line="240" w:lineRule="auto"/>
        <w:rPr>
          <w:rFonts w:ascii="Arial" w:eastAsia="Times New Roman" w:hAnsi="Arial" w:cs="Arial"/>
          <w:sz w:val="24"/>
          <w:szCs w:val="24"/>
          <w:lang w:eastAsia="sl-SI"/>
        </w:rPr>
      </w:pPr>
      <w:r w:rsidRPr="001A7C4E">
        <w:rPr>
          <w:rFonts w:ascii="Arial" w:eastAsia="Times New Roman" w:hAnsi="Arial" w:cs="Arial"/>
          <w:sz w:val="24"/>
          <w:szCs w:val="24"/>
          <w:lang w:eastAsia="sl-SI"/>
        </w:rPr>
        <w:t>Predsednik</w:t>
      </w:r>
      <w:r w:rsidR="009565C6" w:rsidRPr="001A7C4E">
        <w:rPr>
          <w:rFonts w:ascii="Arial" w:eastAsia="Times New Roman" w:hAnsi="Arial" w:cs="Arial"/>
          <w:sz w:val="24"/>
          <w:szCs w:val="24"/>
          <w:lang w:eastAsia="sl-SI"/>
        </w:rPr>
        <w:t xml:space="preserve"> </w:t>
      </w:r>
      <w:r w:rsidR="00C31386" w:rsidRPr="001A7C4E">
        <w:rPr>
          <w:rFonts w:ascii="Arial" w:eastAsia="Times New Roman" w:hAnsi="Arial" w:cs="Arial"/>
          <w:sz w:val="24"/>
          <w:szCs w:val="24"/>
          <w:lang w:eastAsia="sl-SI"/>
        </w:rPr>
        <w:t>STS</w:t>
      </w:r>
      <w:r w:rsidR="009565C6" w:rsidRPr="001A7C4E">
        <w:rPr>
          <w:rFonts w:ascii="Arial" w:eastAsia="Times New Roman" w:hAnsi="Arial" w:cs="Arial"/>
          <w:sz w:val="24"/>
          <w:szCs w:val="24"/>
          <w:lang w:eastAsia="sl-SI"/>
        </w:rPr>
        <w:t xml:space="preserve"> NTZS</w:t>
      </w:r>
      <w:r w:rsidR="0034778D" w:rsidRPr="001A7C4E">
        <w:rPr>
          <w:rFonts w:ascii="Arial" w:eastAsia="Times New Roman" w:hAnsi="Arial" w:cs="Arial"/>
          <w:sz w:val="24"/>
          <w:szCs w:val="24"/>
          <w:lang w:eastAsia="sl-SI"/>
        </w:rPr>
        <w:t xml:space="preserve">: </w:t>
      </w:r>
      <w:r w:rsidR="00C31386" w:rsidRPr="001A7C4E">
        <w:rPr>
          <w:rFonts w:ascii="Arial" w:eastAsia="Times New Roman" w:hAnsi="Arial" w:cs="Arial"/>
          <w:sz w:val="24"/>
          <w:szCs w:val="24"/>
          <w:lang w:eastAsia="sl-SI"/>
        </w:rPr>
        <w:t>Darijan Vizja</w:t>
      </w:r>
      <w:r w:rsidR="00957D9E">
        <w:rPr>
          <w:rFonts w:ascii="Arial" w:eastAsia="Times New Roman" w:hAnsi="Arial" w:cs="Arial"/>
          <w:sz w:val="24"/>
          <w:szCs w:val="24"/>
          <w:lang w:eastAsia="sl-SI"/>
        </w:rPr>
        <w:t>k</w:t>
      </w:r>
    </w:p>
    <w:p w14:paraId="727424E9" w14:textId="6E66F4BB" w:rsidR="00C035BA" w:rsidRPr="00DF4742" w:rsidRDefault="00BC28F5" w:rsidP="0034778D">
      <w:pPr>
        <w:spacing w:after="0" w:line="240" w:lineRule="auto"/>
        <w:rPr>
          <w:rFonts w:ascii="Arial" w:eastAsia="Times New Roman" w:hAnsi="Arial" w:cs="Arial"/>
          <w:sz w:val="24"/>
          <w:szCs w:val="24"/>
          <w:lang w:eastAsia="sl-SI"/>
        </w:rPr>
      </w:pPr>
      <w:r w:rsidRPr="00B02FC3">
        <w:rPr>
          <w:noProof/>
        </w:rPr>
        <w:drawing>
          <wp:anchor distT="0" distB="0" distL="114300" distR="114300" simplePos="0" relativeHeight="251659264" behindDoc="1" locked="0" layoutInCell="1" allowOverlap="1" wp14:anchorId="0F54D167" wp14:editId="43F20302">
            <wp:simplePos x="0" y="0"/>
            <wp:positionH relativeFrom="margin">
              <wp:posOffset>0</wp:posOffset>
            </wp:positionH>
            <wp:positionV relativeFrom="paragraph">
              <wp:posOffset>171450</wp:posOffset>
            </wp:positionV>
            <wp:extent cx="6081287" cy="640135"/>
            <wp:effectExtent l="0" t="0" r="0" b="7620"/>
            <wp:wrapTight wrapText="bothSides">
              <wp:wrapPolygon edited="0">
                <wp:start x="0" y="0"/>
                <wp:lineTo x="0" y="21214"/>
                <wp:lineTo x="21519" y="21214"/>
                <wp:lineTo x="21519" y="0"/>
                <wp:lineTo x="0" y="0"/>
              </wp:wrapPolygon>
            </wp:wrapTight>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81287" cy="640135"/>
                    </a:xfrm>
                    <a:prstGeom prst="rect">
                      <a:avLst/>
                    </a:prstGeom>
                  </pic:spPr>
                </pic:pic>
              </a:graphicData>
            </a:graphic>
          </wp:anchor>
        </w:drawing>
      </w:r>
    </w:p>
    <w:sectPr w:rsidR="00C035BA" w:rsidRPr="00DF4742" w:rsidSect="00957D9E">
      <w:headerReference w:type="even" r:id="rId9"/>
      <w:headerReference w:type="default" r:id="rId10"/>
      <w:headerReference w:type="first" r:id="rId11"/>
      <w:pgSz w:w="11906" w:h="16838"/>
      <w:pgMar w:top="-851" w:right="1417" w:bottom="1276" w:left="1560" w:header="709" w:footer="7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596E" w14:textId="77777777" w:rsidR="0024539D" w:rsidRDefault="0024539D" w:rsidP="0024539D">
      <w:pPr>
        <w:spacing w:after="0" w:line="240" w:lineRule="auto"/>
      </w:pPr>
      <w:r>
        <w:separator/>
      </w:r>
    </w:p>
  </w:endnote>
  <w:endnote w:type="continuationSeparator" w:id="0">
    <w:p w14:paraId="7E128E6A" w14:textId="77777777" w:rsidR="0024539D" w:rsidRDefault="0024539D" w:rsidP="0024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8167" w14:textId="77777777" w:rsidR="0024539D" w:rsidRDefault="0024539D" w:rsidP="0024539D">
      <w:pPr>
        <w:spacing w:after="0" w:line="240" w:lineRule="auto"/>
      </w:pPr>
      <w:r>
        <w:separator/>
      </w:r>
    </w:p>
  </w:footnote>
  <w:footnote w:type="continuationSeparator" w:id="0">
    <w:p w14:paraId="7D37EC71" w14:textId="77777777" w:rsidR="0024539D" w:rsidRDefault="0024539D" w:rsidP="0024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B3DF" w14:textId="0DB32C43" w:rsidR="0024539D" w:rsidRDefault="00957D9E">
    <w:pPr>
      <w:pStyle w:val="Glava"/>
    </w:pPr>
    <w:r>
      <w:rPr>
        <w:noProof/>
        <w:lang w:eastAsia="sl-SI"/>
      </w:rPr>
      <w:pict w14:anchorId="2F8EB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3016" o:spid="_x0000_s2062" type="#_x0000_t75" style="position:absolute;margin-left:0;margin-top:0;width:595.7pt;height:841.9pt;z-index:-251654144;mso-position-horizontal:center;mso-position-horizontal-relative:margin;mso-position-vertical:center;mso-position-vertical-relative:margin" o:allowincell="f">
          <v:imagedata r:id="rId1" o:title="Dopisni-list-ozadje-3"/>
          <w10:wrap anchorx="margin" anchory="margin"/>
        </v:shape>
      </w:pict>
    </w:r>
    <w:r w:rsidR="00F6778F">
      <w:rPr>
        <w:noProof/>
        <w:lang w:eastAsia="sl-SI"/>
      </w:rPr>
      <mc:AlternateContent>
        <mc:Choice Requires="wps">
          <w:drawing>
            <wp:anchor distT="0" distB="0" distL="114300" distR="114300" simplePos="0" relativeHeight="251659264" behindDoc="1" locked="0" layoutInCell="0" allowOverlap="1" wp14:anchorId="1158FA4C" wp14:editId="5E76C6BD">
              <wp:simplePos x="0" y="0"/>
              <wp:positionH relativeFrom="margin">
                <wp:align>center</wp:align>
              </wp:positionH>
              <wp:positionV relativeFrom="margin">
                <wp:align>center</wp:align>
              </wp:positionV>
              <wp:extent cx="0" cy="0"/>
              <wp:effectExtent l="0" t="0" r="0" b="0"/>
              <wp:wrapNone/>
              <wp:docPr id="7" name="WordPictureWatermark1197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B3A37" id="WordPictureWatermark1197735" o:spid="_x0000_s1026"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&#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HS3kDLnAQAAsgMAAA4AAAAAAAAAAAAAAAAALgIAAGRycy9lMm9Eb2MueG1sUEsBAi0AFAAG&#10;AAgAAAAhAJpx8vzWAAAA/wAAAA8AAAAAAAAAAAAAAAAAQQQAAGRycy9kb3ducmV2LnhtbFBLBQYA&#10;AAAABAAEAPMAAABEBQ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5E95" w14:textId="190461EB" w:rsidR="0024539D" w:rsidRDefault="00957D9E" w:rsidP="000C7A9F">
    <w:pPr>
      <w:pStyle w:val="Glava"/>
      <w:ind w:left="-993"/>
    </w:pPr>
    <w:r>
      <w:rPr>
        <w:noProof/>
        <w:lang w:eastAsia="sl-SI"/>
      </w:rPr>
      <w:pict w14:anchorId="1D86F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3017" o:spid="_x0000_s2063" type="#_x0000_t75" style="position:absolute;left:0;text-align:left;margin-left:-90.6pt;margin-top:-43.35pt;width:595.7pt;height:841.9pt;z-index:-251653120;mso-position-horizontal-relative:margin;mso-position-vertical-relative:margin" o:allowincell="f">
          <v:imagedata r:id="rId1" o:title="Dopisni-list-ozadje-3"/>
          <w10:wrap anchorx="margin" anchory="margin"/>
        </v:shape>
      </w:pict>
    </w:r>
    <w:r w:rsidR="000C7A9F">
      <w:rPr>
        <w:noProof/>
        <w:lang w:eastAsia="sl-SI"/>
      </w:rPr>
      <w:drawing>
        <wp:inline distT="0" distB="0" distL="0" distR="0" wp14:anchorId="0D954553" wp14:editId="0F1B6181">
          <wp:extent cx="5669915" cy="912008"/>
          <wp:effectExtent l="0" t="0" r="0" b="0"/>
          <wp:docPr id="1399646786" name="Slika 1399646786" descr="Dopisni-list-gl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ni-list-glava.png"/>
                  <pic:cNvPicPr/>
                </pic:nvPicPr>
                <pic:blipFill>
                  <a:blip r:embed="rId2" cstate="print"/>
                  <a:stretch>
                    <a:fillRect/>
                  </a:stretch>
                </pic:blipFill>
                <pic:spPr>
                  <a:xfrm>
                    <a:off x="0" y="0"/>
                    <a:ext cx="5669915" cy="912008"/>
                  </a:xfrm>
                  <a:prstGeom prst="rect">
                    <a:avLst/>
                  </a:prstGeom>
                </pic:spPr>
              </pic:pic>
            </a:graphicData>
          </a:graphic>
        </wp:inline>
      </w:drawing>
    </w:r>
    <w:r w:rsidR="00F6778F">
      <w:rPr>
        <w:noProof/>
        <w:lang w:eastAsia="sl-SI"/>
      </w:rPr>
      <mc:AlternateContent>
        <mc:Choice Requires="wps">
          <w:drawing>
            <wp:anchor distT="0" distB="0" distL="114300" distR="114300" simplePos="0" relativeHeight="251660288" behindDoc="1" locked="0" layoutInCell="0" allowOverlap="1" wp14:anchorId="5CD0D558" wp14:editId="05975AED">
              <wp:simplePos x="0" y="0"/>
              <wp:positionH relativeFrom="margin">
                <wp:align>center</wp:align>
              </wp:positionH>
              <wp:positionV relativeFrom="margin">
                <wp:align>center</wp:align>
              </wp:positionV>
              <wp:extent cx="0" cy="0"/>
              <wp:effectExtent l="0" t="0" r="0" b="0"/>
              <wp:wrapNone/>
              <wp:docPr id="6" name="WordPictureWatermark1197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40FE0" id="WordPictureWatermark1197736" o:spid="_x0000_s1026"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&#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DG5Nx7nAQAAsgMAAA4AAAAAAAAAAAAAAAAALgIAAGRycy9lMm9Eb2MueG1sUEsBAi0AFAAG&#10;AAgAAAAhAJpx8vzWAAAA/wAAAA8AAAAAAAAAAAAAAAAAQQQAAGRycy9kb3ducmV2LnhtbFBLBQYA&#10;AAAABAAEAPMAAABEBQAAAAA=&#10;" o:allowincell="f" filled="f" stroked="f">
              <o:lock v:ext="edit" aspectratio="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F8E" w14:textId="45FA3B22" w:rsidR="0024539D" w:rsidRDefault="00957D9E">
    <w:pPr>
      <w:pStyle w:val="Glava"/>
    </w:pPr>
    <w:r>
      <w:rPr>
        <w:noProof/>
        <w:lang w:eastAsia="sl-SI"/>
      </w:rPr>
      <w:pict w14:anchorId="6BB71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3015" o:spid="_x0000_s2061" type="#_x0000_t75" style="position:absolute;margin-left:0;margin-top:0;width:595.7pt;height:841.9pt;z-index:-251655168;mso-position-horizontal:center;mso-position-horizontal-relative:margin;mso-position-vertical:center;mso-position-vertical-relative:margin" o:allowincell="f">
          <v:imagedata r:id="rId1" o:title="Dopisni-list-ozadje-3"/>
          <w10:wrap anchorx="margin" anchory="margin"/>
        </v:shape>
      </w:pict>
    </w:r>
    <w:r w:rsidR="00F6778F">
      <w:rPr>
        <w:noProof/>
        <w:lang w:eastAsia="sl-SI"/>
      </w:rPr>
      <mc:AlternateContent>
        <mc:Choice Requires="wps">
          <w:drawing>
            <wp:anchor distT="0" distB="0" distL="114300" distR="114300" simplePos="0" relativeHeight="251658240" behindDoc="1" locked="0" layoutInCell="0" allowOverlap="1" wp14:anchorId="6A86D1BC" wp14:editId="3743FAD3">
              <wp:simplePos x="0" y="0"/>
              <wp:positionH relativeFrom="margin">
                <wp:align>center</wp:align>
              </wp:positionH>
              <wp:positionV relativeFrom="margin">
                <wp:align>center</wp:align>
              </wp:positionV>
              <wp:extent cx="0" cy="0"/>
              <wp:effectExtent l="0" t="0" r="0" b="0"/>
              <wp:wrapNone/>
              <wp:docPr id="5" name="WordPictureWatermark1197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AE725" id="WordPictureWatermark1197734" o:spid="_x0000_s1026" style="position:absolute;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&#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EQNaQTnAQAAsgMAAA4AAAAAAAAAAAAAAAAALgIAAGRycy9lMm9Eb2MueG1sUEsBAi0AFAAG&#10;AAgAAAAhAJpx8vzWAAAA/wAAAA8AAAAAAAAAAAAAAAAAQQQAAGRycy9kb3ducmV2LnhtbFBLBQYA&#10;AAAABAAEAPMAAABEBQAAA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316A"/>
    <w:multiLevelType w:val="hybridMultilevel"/>
    <w:tmpl w:val="DDB60E6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59E658B"/>
    <w:multiLevelType w:val="hybridMultilevel"/>
    <w:tmpl w:val="4740F1F2"/>
    <w:lvl w:ilvl="0" w:tplc="0E227F84">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C78BA"/>
    <w:multiLevelType w:val="hybridMultilevel"/>
    <w:tmpl w:val="440A94B8"/>
    <w:lvl w:ilvl="0" w:tplc="70CEF4CE">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A460E9"/>
    <w:multiLevelType w:val="multilevel"/>
    <w:tmpl w:val="2D742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B0204D"/>
    <w:multiLevelType w:val="hybridMultilevel"/>
    <w:tmpl w:val="59B49FA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01">
      <w:start w:val="1"/>
      <w:numFmt w:val="bullet"/>
      <w:lvlText w:val=""/>
      <w:lvlJc w:val="left"/>
      <w:pPr>
        <w:ind w:left="2340" w:hanging="360"/>
      </w:pPr>
      <w:rPr>
        <w:rFonts w:ascii="Symbol" w:hAnsi="Symbo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036487D"/>
    <w:multiLevelType w:val="multilevel"/>
    <w:tmpl w:val="28FA805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93848A6"/>
    <w:multiLevelType w:val="hybridMultilevel"/>
    <w:tmpl w:val="21285C44"/>
    <w:lvl w:ilvl="0" w:tplc="0424000F">
      <w:start w:val="1"/>
      <w:numFmt w:val="decimal"/>
      <w:lvlText w:val="%1."/>
      <w:lvlJc w:val="left"/>
      <w:pPr>
        <w:ind w:left="786"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41345ED"/>
    <w:multiLevelType w:val="hybridMultilevel"/>
    <w:tmpl w:val="87043C54"/>
    <w:lvl w:ilvl="0" w:tplc="28C806D6">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29274538">
    <w:abstractNumId w:val="5"/>
    <w:lvlOverride w:ilvl="0">
      <w:startOverride w:val="1"/>
    </w:lvlOverride>
    <w:lvlOverride w:ilvl="1"/>
    <w:lvlOverride w:ilvl="2"/>
    <w:lvlOverride w:ilvl="3"/>
    <w:lvlOverride w:ilvl="4"/>
    <w:lvlOverride w:ilvl="5"/>
    <w:lvlOverride w:ilvl="6"/>
    <w:lvlOverride w:ilvl="7"/>
    <w:lvlOverride w:ilvl="8"/>
  </w:num>
  <w:num w:numId="2" w16cid:durableId="1305694670">
    <w:abstractNumId w:val="0"/>
  </w:num>
  <w:num w:numId="3" w16cid:durableId="1158032232">
    <w:abstractNumId w:val="1"/>
  </w:num>
  <w:num w:numId="4" w16cid:durableId="848524195">
    <w:abstractNumId w:val="7"/>
  </w:num>
  <w:num w:numId="5" w16cid:durableId="1212107646">
    <w:abstractNumId w:val="4"/>
  </w:num>
  <w:num w:numId="6" w16cid:durableId="509226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262627">
    <w:abstractNumId w:val="2"/>
  </w:num>
  <w:num w:numId="8" w16cid:durableId="400716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9D"/>
    <w:rsid w:val="000919FA"/>
    <w:rsid w:val="000B2303"/>
    <w:rsid w:val="000C7A9F"/>
    <w:rsid w:val="000F67E3"/>
    <w:rsid w:val="00126F2B"/>
    <w:rsid w:val="001364DD"/>
    <w:rsid w:val="00152119"/>
    <w:rsid w:val="001A7C4E"/>
    <w:rsid w:val="001B5409"/>
    <w:rsid w:val="001C2224"/>
    <w:rsid w:val="001C7B70"/>
    <w:rsid w:val="001E15D1"/>
    <w:rsid w:val="001F5C13"/>
    <w:rsid w:val="00211A72"/>
    <w:rsid w:val="0021237B"/>
    <w:rsid w:val="0023399C"/>
    <w:rsid w:val="0024539D"/>
    <w:rsid w:val="002851FF"/>
    <w:rsid w:val="00285A3C"/>
    <w:rsid w:val="002A6AAB"/>
    <w:rsid w:val="002B7E94"/>
    <w:rsid w:val="002C0C96"/>
    <w:rsid w:val="002D497D"/>
    <w:rsid w:val="002D4BCF"/>
    <w:rsid w:val="0034778D"/>
    <w:rsid w:val="00355684"/>
    <w:rsid w:val="003610B6"/>
    <w:rsid w:val="003E7133"/>
    <w:rsid w:val="00420EAB"/>
    <w:rsid w:val="004353A1"/>
    <w:rsid w:val="00471EDF"/>
    <w:rsid w:val="004A571D"/>
    <w:rsid w:val="004C4FDD"/>
    <w:rsid w:val="004F16DA"/>
    <w:rsid w:val="00523FEF"/>
    <w:rsid w:val="00537B3B"/>
    <w:rsid w:val="0054216F"/>
    <w:rsid w:val="00544753"/>
    <w:rsid w:val="00565D9E"/>
    <w:rsid w:val="00571886"/>
    <w:rsid w:val="005C71FD"/>
    <w:rsid w:val="005D24A7"/>
    <w:rsid w:val="0060069E"/>
    <w:rsid w:val="0060615D"/>
    <w:rsid w:val="006368ED"/>
    <w:rsid w:val="00657D17"/>
    <w:rsid w:val="00675260"/>
    <w:rsid w:val="00683A56"/>
    <w:rsid w:val="00687BBE"/>
    <w:rsid w:val="006A5354"/>
    <w:rsid w:val="006C79E1"/>
    <w:rsid w:val="006E090C"/>
    <w:rsid w:val="006F7BF3"/>
    <w:rsid w:val="0070572B"/>
    <w:rsid w:val="00707230"/>
    <w:rsid w:val="00741388"/>
    <w:rsid w:val="007575E7"/>
    <w:rsid w:val="0077403C"/>
    <w:rsid w:val="0077434A"/>
    <w:rsid w:val="00776730"/>
    <w:rsid w:val="0078774D"/>
    <w:rsid w:val="00793CD3"/>
    <w:rsid w:val="00797B5F"/>
    <w:rsid w:val="00797C84"/>
    <w:rsid w:val="007A3136"/>
    <w:rsid w:val="00857041"/>
    <w:rsid w:val="00870054"/>
    <w:rsid w:val="008719C7"/>
    <w:rsid w:val="00891D13"/>
    <w:rsid w:val="008A16DF"/>
    <w:rsid w:val="008B3C2F"/>
    <w:rsid w:val="00945F17"/>
    <w:rsid w:val="009565C6"/>
    <w:rsid w:val="00957D9E"/>
    <w:rsid w:val="00981D96"/>
    <w:rsid w:val="00993870"/>
    <w:rsid w:val="009A3F41"/>
    <w:rsid w:val="009B7B94"/>
    <w:rsid w:val="009D4F1F"/>
    <w:rsid w:val="009F065B"/>
    <w:rsid w:val="00A109D1"/>
    <w:rsid w:val="00A210E5"/>
    <w:rsid w:val="00AD0283"/>
    <w:rsid w:val="00AF5E59"/>
    <w:rsid w:val="00B50BFD"/>
    <w:rsid w:val="00B63A24"/>
    <w:rsid w:val="00B70804"/>
    <w:rsid w:val="00B75351"/>
    <w:rsid w:val="00B77061"/>
    <w:rsid w:val="00B97A2A"/>
    <w:rsid w:val="00BC28F5"/>
    <w:rsid w:val="00BF4DC8"/>
    <w:rsid w:val="00C035BA"/>
    <w:rsid w:val="00C20EFE"/>
    <w:rsid w:val="00C309CC"/>
    <w:rsid w:val="00C31386"/>
    <w:rsid w:val="00C44894"/>
    <w:rsid w:val="00C70C17"/>
    <w:rsid w:val="00C73E43"/>
    <w:rsid w:val="00CD375D"/>
    <w:rsid w:val="00CD4876"/>
    <w:rsid w:val="00D35F7E"/>
    <w:rsid w:val="00D93423"/>
    <w:rsid w:val="00DA0402"/>
    <w:rsid w:val="00DD0F71"/>
    <w:rsid w:val="00DD346E"/>
    <w:rsid w:val="00DE73EA"/>
    <w:rsid w:val="00DF1948"/>
    <w:rsid w:val="00DF4742"/>
    <w:rsid w:val="00E43696"/>
    <w:rsid w:val="00E562BE"/>
    <w:rsid w:val="00E64053"/>
    <w:rsid w:val="00EE5560"/>
    <w:rsid w:val="00F14EEC"/>
    <w:rsid w:val="00F20234"/>
    <w:rsid w:val="00F66715"/>
    <w:rsid w:val="00F6778F"/>
    <w:rsid w:val="00FF4E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C40892A"/>
  <w15:docId w15:val="{EEE80658-99E5-46BE-B47F-231256D7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71F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453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539D"/>
    <w:rPr>
      <w:rFonts w:ascii="Tahoma" w:hAnsi="Tahoma" w:cs="Tahoma"/>
      <w:sz w:val="16"/>
      <w:szCs w:val="16"/>
    </w:rPr>
  </w:style>
  <w:style w:type="paragraph" w:styleId="Glava">
    <w:name w:val="header"/>
    <w:basedOn w:val="Navaden"/>
    <w:link w:val="GlavaZnak"/>
    <w:uiPriority w:val="99"/>
    <w:semiHidden/>
    <w:unhideWhenUsed/>
    <w:rsid w:val="0024539D"/>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24539D"/>
  </w:style>
  <w:style w:type="paragraph" w:styleId="Noga">
    <w:name w:val="footer"/>
    <w:basedOn w:val="Navaden"/>
    <w:link w:val="NogaZnak"/>
    <w:uiPriority w:val="99"/>
    <w:unhideWhenUsed/>
    <w:rsid w:val="0024539D"/>
    <w:pPr>
      <w:tabs>
        <w:tab w:val="center" w:pos="4536"/>
        <w:tab w:val="right" w:pos="9072"/>
      </w:tabs>
      <w:spacing w:after="0" w:line="240" w:lineRule="auto"/>
    </w:pPr>
  </w:style>
  <w:style w:type="character" w:customStyle="1" w:styleId="NogaZnak">
    <w:name w:val="Noga Znak"/>
    <w:basedOn w:val="Privzetapisavaodstavka"/>
    <w:link w:val="Noga"/>
    <w:uiPriority w:val="99"/>
    <w:rsid w:val="0024539D"/>
  </w:style>
  <w:style w:type="character" w:customStyle="1" w:styleId="lrzxr">
    <w:name w:val="lrzxr"/>
    <w:basedOn w:val="Privzetapisavaodstavka"/>
    <w:rsid w:val="002A6AAB"/>
  </w:style>
  <w:style w:type="paragraph" w:styleId="Odstavekseznama">
    <w:name w:val="List Paragraph"/>
    <w:basedOn w:val="Navaden"/>
    <w:uiPriority w:val="34"/>
    <w:qFormat/>
    <w:rsid w:val="000C7A9F"/>
    <w:pPr>
      <w:ind w:left="720"/>
      <w:contextualSpacing/>
    </w:pPr>
  </w:style>
  <w:style w:type="paragraph" w:styleId="Brezrazmikov">
    <w:name w:val="No Spacing"/>
    <w:uiPriority w:val="1"/>
    <w:qFormat/>
    <w:rsid w:val="000B2303"/>
    <w:pPr>
      <w:spacing w:after="0" w:line="240" w:lineRule="auto"/>
    </w:pPr>
  </w:style>
  <w:style w:type="character" w:styleId="Hiperpovezava">
    <w:name w:val="Hyperlink"/>
    <w:basedOn w:val="Privzetapisavaodstavka"/>
    <w:uiPriority w:val="99"/>
    <w:unhideWhenUsed/>
    <w:rsid w:val="000B2303"/>
    <w:rPr>
      <w:color w:val="0000FF" w:themeColor="hyperlink"/>
      <w:u w:val="single"/>
    </w:rPr>
  </w:style>
  <w:style w:type="character" w:styleId="Nerazreenaomemba">
    <w:name w:val="Unresolved Mention"/>
    <w:basedOn w:val="Privzetapisavaodstavka"/>
    <w:uiPriority w:val="99"/>
    <w:semiHidden/>
    <w:unhideWhenUsed/>
    <w:rsid w:val="000B2303"/>
    <w:rPr>
      <w:color w:val="605E5C"/>
      <w:shd w:val="clear" w:color="auto" w:fill="E1DFDD"/>
    </w:rPr>
  </w:style>
  <w:style w:type="paragraph" w:customStyle="1" w:styleId="gmail-msolistparagraph">
    <w:name w:val="gmail-msolistparagraph"/>
    <w:basedOn w:val="Navaden"/>
    <w:rsid w:val="00DF4742"/>
    <w:pPr>
      <w:spacing w:before="100" w:beforeAutospacing="1" w:after="100" w:afterAutospacing="1" w:line="240" w:lineRule="auto"/>
    </w:pPr>
    <w:rPr>
      <w:rFonts w:ascii="Calibri" w:eastAsia="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0595">
      <w:bodyDiv w:val="1"/>
      <w:marLeft w:val="0"/>
      <w:marRight w:val="0"/>
      <w:marTop w:val="0"/>
      <w:marBottom w:val="0"/>
      <w:divBdr>
        <w:top w:val="none" w:sz="0" w:space="0" w:color="auto"/>
        <w:left w:val="none" w:sz="0" w:space="0" w:color="auto"/>
        <w:bottom w:val="none" w:sz="0" w:space="0" w:color="auto"/>
        <w:right w:val="none" w:sz="0" w:space="0" w:color="auto"/>
      </w:divBdr>
    </w:div>
    <w:div w:id="11778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7579D4-24E6-4567-9C5E-1B68EB43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Pages>
  <Words>537</Words>
  <Characters>3155</Characters>
  <Application>Microsoft Office Word</Application>
  <DocSecurity>0</DocSecurity>
  <Lines>143</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Darijan Vizjak</cp:lastModifiedBy>
  <cp:revision>83</cp:revision>
  <cp:lastPrinted>2024-02-06T11:08:00Z</cp:lastPrinted>
  <dcterms:created xsi:type="dcterms:W3CDTF">2021-05-27T22:33:00Z</dcterms:created>
  <dcterms:modified xsi:type="dcterms:W3CDTF">2026-04-16T18:50:00Z</dcterms:modified>
</cp:coreProperties>
</file>